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252D6" w14:textId="77777777" w:rsidR="00AC7B62" w:rsidRDefault="00EA31B4" w:rsidP="00806883">
      <w:pPr>
        <w:pStyle w:val="NoSpacing"/>
        <w:jc w:val="center"/>
        <w:rPr>
          <w:rFonts w:ascii="Times New Roman" w:hAnsi="Times New Roman"/>
          <w:b/>
          <w:bCs/>
          <w:sz w:val="24"/>
          <w:szCs w:val="24"/>
        </w:rPr>
      </w:pPr>
      <w:r w:rsidRPr="00806883">
        <w:rPr>
          <w:rFonts w:ascii="Times New Roman" w:hAnsi="Times New Roman"/>
          <w:b/>
          <w:bCs/>
          <w:sz w:val="24"/>
          <w:szCs w:val="24"/>
        </w:rPr>
        <w:t>POLITIKA</w:t>
      </w:r>
      <w:r w:rsidR="00AC7B62">
        <w:rPr>
          <w:rFonts w:ascii="Times New Roman" w:hAnsi="Times New Roman"/>
          <w:b/>
          <w:bCs/>
          <w:sz w:val="24"/>
          <w:szCs w:val="24"/>
        </w:rPr>
        <w:t xml:space="preserve"> </w:t>
      </w:r>
    </w:p>
    <w:p w14:paraId="116E4271" w14:textId="6800AE79" w:rsidR="00EA31B4" w:rsidRPr="00806883" w:rsidRDefault="00EA31B4" w:rsidP="00806883">
      <w:pPr>
        <w:pStyle w:val="NoSpacing"/>
        <w:jc w:val="center"/>
        <w:rPr>
          <w:rFonts w:ascii="Times New Roman" w:hAnsi="Times New Roman"/>
          <w:b/>
          <w:bCs/>
          <w:sz w:val="24"/>
          <w:szCs w:val="24"/>
        </w:rPr>
      </w:pPr>
      <w:r w:rsidRPr="00806883">
        <w:rPr>
          <w:rFonts w:ascii="Times New Roman" w:hAnsi="Times New Roman"/>
          <w:b/>
          <w:bCs/>
          <w:sz w:val="24"/>
          <w:szCs w:val="24"/>
        </w:rPr>
        <w:t>ZAŠTITE PODATAKA O LIČNOSTI</w:t>
      </w:r>
      <w:r w:rsidR="00AC7B62">
        <w:rPr>
          <w:rFonts w:ascii="Times New Roman" w:hAnsi="Times New Roman"/>
          <w:b/>
          <w:bCs/>
          <w:sz w:val="24"/>
          <w:szCs w:val="24"/>
        </w:rPr>
        <w:t xml:space="preserve"> UNIJE POSLODAVACA SRBIJE</w:t>
      </w:r>
    </w:p>
    <w:p w14:paraId="4DF7B5DA" w14:textId="77777777" w:rsidR="00EA31B4" w:rsidRPr="00806883" w:rsidRDefault="00EA31B4" w:rsidP="00806883">
      <w:pPr>
        <w:pStyle w:val="NoSpacing"/>
        <w:jc w:val="both"/>
        <w:rPr>
          <w:rFonts w:ascii="Times New Roman" w:hAnsi="Times New Roman"/>
          <w:sz w:val="24"/>
          <w:szCs w:val="24"/>
        </w:rPr>
      </w:pPr>
    </w:p>
    <w:p w14:paraId="33084D01" w14:textId="77777777" w:rsidR="00EA31B4" w:rsidRPr="00806883" w:rsidRDefault="00EA31B4" w:rsidP="00806883">
      <w:pPr>
        <w:pStyle w:val="NoSpacing"/>
        <w:jc w:val="both"/>
        <w:rPr>
          <w:rFonts w:ascii="Times New Roman" w:hAnsi="Times New Roman"/>
          <w:sz w:val="24"/>
          <w:szCs w:val="24"/>
        </w:rPr>
      </w:pPr>
    </w:p>
    <w:p w14:paraId="4EB815A7" w14:textId="0053A6C7" w:rsidR="008D364A" w:rsidRPr="00806883" w:rsidRDefault="00EA31B4" w:rsidP="00806883">
      <w:pPr>
        <w:pStyle w:val="NoSpacing"/>
        <w:jc w:val="both"/>
        <w:rPr>
          <w:rFonts w:ascii="Times New Roman" w:hAnsi="Times New Roman"/>
          <w:b/>
          <w:bCs/>
          <w:sz w:val="24"/>
          <w:szCs w:val="24"/>
        </w:rPr>
      </w:pPr>
      <w:r w:rsidRPr="00806883">
        <w:rPr>
          <w:rFonts w:ascii="Times New Roman" w:hAnsi="Times New Roman"/>
          <w:b/>
          <w:bCs/>
          <w:sz w:val="24"/>
          <w:szCs w:val="24"/>
        </w:rPr>
        <w:t>UVOD</w:t>
      </w:r>
    </w:p>
    <w:p w14:paraId="2431C4A3" w14:textId="77777777" w:rsidR="00EA31B4" w:rsidRPr="00806883" w:rsidRDefault="00EA31B4" w:rsidP="00806883">
      <w:pPr>
        <w:pStyle w:val="NoSpacing"/>
        <w:jc w:val="both"/>
        <w:rPr>
          <w:rFonts w:ascii="Times New Roman" w:hAnsi="Times New Roman"/>
          <w:sz w:val="24"/>
          <w:szCs w:val="24"/>
        </w:rPr>
      </w:pPr>
    </w:p>
    <w:p w14:paraId="0AA66A1B" w14:textId="21F5131F" w:rsidR="00217124" w:rsidRPr="00806883" w:rsidRDefault="00F114B7" w:rsidP="00806883">
      <w:pPr>
        <w:pStyle w:val="NoSpacing"/>
        <w:jc w:val="both"/>
        <w:rPr>
          <w:rFonts w:ascii="Times New Roman" w:hAnsi="Times New Roman"/>
          <w:sz w:val="24"/>
          <w:szCs w:val="24"/>
        </w:rPr>
      </w:pPr>
      <w:r>
        <w:rPr>
          <w:rFonts w:ascii="Times New Roman" w:hAnsi="Times New Roman"/>
          <w:sz w:val="24"/>
          <w:szCs w:val="24"/>
        </w:rPr>
        <w:t xml:space="preserve">Svesna važnosti zaštite podataka o ličnosti, </w:t>
      </w:r>
      <w:r w:rsidR="00EA31B4" w:rsidRPr="00806883">
        <w:rPr>
          <w:rFonts w:ascii="Times New Roman" w:hAnsi="Times New Roman"/>
          <w:sz w:val="24"/>
          <w:szCs w:val="24"/>
        </w:rPr>
        <w:t>UNIJA POSLODAVACA SRBIJE, sa sedištem u Beogradu, Zemun, Ul. Stevana Markovića br. 8, Matični broj:</w:t>
      </w:r>
      <w:r w:rsidR="00217124" w:rsidRPr="00806883">
        <w:rPr>
          <w:rFonts w:ascii="Times New Roman" w:hAnsi="Times New Roman"/>
          <w:sz w:val="24"/>
          <w:szCs w:val="24"/>
        </w:rPr>
        <w:t xml:space="preserve"> 17055666</w:t>
      </w:r>
      <w:r w:rsidR="008D364A" w:rsidRPr="00806883">
        <w:rPr>
          <w:rFonts w:ascii="Times New Roman" w:hAnsi="Times New Roman"/>
          <w:sz w:val="24"/>
          <w:szCs w:val="24"/>
        </w:rPr>
        <w:t xml:space="preserve">; </w:t>
      </w:r>
      <w:r w:rsidR="00EA31B4" w:rsidRPr="00806883">
        <w:rPr>
          <w:rFonts w:ascii="Times New Roman" w:hAnsi="Times New Roman"/>
          <w:sz w:val="24"/>
          <w:szCs w:val="24"/>
        </w:rPr>
        <w:t>PIB</w:t>
      </w:r>
      <w:r w:rsidR="008D364A" w:rsidRPr="00806883">
        <w:rPr>
          <w:rFonts w:ascii="Times New Roman" w:hAnsi="Times New Roman"/>
          <w:sz w:val="24"/>
          <w:szCs w:val="24"/>
        </w:rPr>
        <w:t>:</w:t>
      </w:r>
      <w:r w:rsidR="00217124" w:rsidRPr="00806883">
        <w:rPr>
          <w:rFonts w:ascii="Times New Roman" w:hAnsi="Times New Roman"/>
          <w:sz w:val="24"/>
          <w:szCs w:val="24"/>
        </w:rPr>
        <w:t xml:space="preserve"> 100059711</w:t>
      </w:r>
      <w:r w:rsidR="008D364A" w:rsidRPr="00806883">
        <w:rPr>
          <w:rFonts w:ascii="Times New Roman" w:hAnsi="Times New Roman"/>
          <w:sz w:val="24"/>
          <w:szCs w:val="24"/>
        </w:rPr>
        <w:t xml:space="preserve"> (</w:t>
      </w:r>
      <w:r w:rsidR="00EA31B4" w:rsidRPr="00806883">
        <w:rPr>
          <w:rFonts w:ascii="Times New Roman" w:hAnsi="Times New Roman"/>
          <w:sz w:val="24"/>
          <w:szCs w:val="24"/>
        </w:rPr>
        <w:t>u da</w:t>
      </w:r>
      <w:r w:rsidR="00217124" w:rsidRPr="00806883">
        <w:rPr>
          <w:rFonts w:ascii="Times New Roman" w:hAnsi="Times New Roman"/>
          <w:sz w:val="24"/>
          <w:szCs w:val="24"/>
          <w:lang w:val="sr-Latn-RS"/>
        </w:rPr>
        <w:t>lj</w:t>
      </w:r>
      <w:r w:rsidR="00EA31B4" w:rsidRPr="00806883">
        <w:rPr>
          <w:rFonts w:ascii="Times New Roman" w:hAnsi="Times New Roman"/>
          <w:sz w:val="24"/>
          <w:szCs w:val="24"/>
        </w:rPr>
        <w:t>em tekstu: U</w:t>
      </w:r>
      <w:r w:rsidR="003920A3">
        <w:rPr>
          <w:rFonts w:ascii="Times New Roman" w:hAnsi="Times New Roman"/>
          <w:sz w:val="24"/>
          <w:szCs w:val="24"/>
        </w:rPr>
        <w:t>PS</w:t>
      </w:r>
      <w:r w:rsidR="008D364A" w:rsidRPr="00806883">
        <w:rPr>
          <w:rFonts w:ascii="Times New Roman" w:hAnsi="Times New Roman"/>
          <w:sz w:val="24"/>
          <w:szCs w:val="24"/>
        </w:rPr>
        <w:t>)</w:t>
      </w:r>
      <w:r w:rsidR="00EA31B4" w:rsidRPr="00806883">
        <w:rPr>
          <w:rFonts w:ascii="Times New Roman" w:hAnsi="Times New Roman"/>
          <w:sz w:val="24"/>
          <w:szCs w:val="24"/>
        </w:rPr>
        <w:t>,</w:t>
      </w:r>
      <w:r>
        <w:rPr>
          <w:rFonts w:ascii="Times New Roman" w:hAnsi="Times New Roman"/>
          <w:sz w:val="24"/>
          <w:szCs w:val="24"/>
        </w:rPr>
        <w:t xml:space="preserve"> </w:t>
      </w:r>
      <w:r w:rsidR="00217124" w:rsidRPr="00806883">
        <w:rPr>
          <w:rFonts w:ascii="Times New Roman" w:hAnsi="Times New Roman"/>
          <w:sz w:val="24"/>
          <w:szCs w:val="24"/>
        </w:rPr>
        <w:t xml:space="preserve">prema svim podacima o ličnosti </w:t>
      </w:r>
      <w:r>
        <w:rPr>
          <w:rFonts w:ascii="Times New Roman" w:hAnsi="Times New Roman"/>
          <w:sz w:val="24"/>
          <w:szCs w:val="24"/>
        </w:rPr>
        <w:t xml:space="preserve">do kojih dalazi tokom svog rada i u vezi sa radom, </w:t>
      </w:r>
      <w:r w:rsidR="00217124" w:rsidRPr="00806883">
        <w:rPr>
          <w:rFonts w:ascii="Times New Roman" w:hAnsi="Times New Roman"/>
          <w:sz w:val="24"/>
          <w:szCs w:val="24"/>
        </w:rPr>
        <w:t xml:space="preserve">ponaša se odgovorno i odlučna je u nameri da postigne celovitu usklađenost sa svim pravnim obavezama </w:t>
      </w:r>
      <w:r>
        <w:rPr>
          <w:rFonts w:ascii="Times New Roman" w:hAnsi="Times New Roman"/>
          <w:sz w:val="24"/>
          <w:szCs w:val="24"/>
        </w:rPr>
        <w:t xml:space="preserve">u vezi sa ovom oblašću </w:t>
      </w:r>
      <w:r w:rsidR="00217124" w:rsidRPr="00806883">
        <w:rPr>
          <w:rFonts w:ascii="Times New Roman" w:hAnsi="Times New Roman"/>
          <w:sz w:val="24"/>
          <w:szCs w:val="24"/>
        </w:rPr>
        <w:t xml:space="preserve">ne ograničavajući se samo na </w:t>
      </w:r>
      <w:r w:rsidR="00217124" w:rsidRPr="00AC7B62">
        <w:rPr>
          <w:rFonts w:ascii="Times New Roman" w:hAnsi="Times New Roman"/>
          <w:i/>
          <w:iCs/>
          <w:sz w:val="24"/>
          <w:szCs w:val="24"/>
        </w:rPr>
        <w:t>Zakon o zaštiti podataka o ličnosti</w:t>
      </w:r>
      <w:r w:rsidR="00217124" w:rsidRPr="00806883">
        <w:rPr>
          <w:rFonts w:ascii="Times New Roman" w:hAnsi="Times New Roman"/>
          <w:sz w:val="24"/>
          <w:szCs w:val="24"/>
        </w:rPr>
        <w:t xml:space="preserve"> („Sl. glasnik RS“, broj</w:t>
      </w:r>
      <w:r w:rsidR="00924609" w:rsidRPr="00806883">
        <w:rPr>
          <w:rFonts w:ascii="Times New Roman" w:hAnsi="Times New Roman"/>
          <w:sz w:val="24"/>
          <w:szCs w:val="24"/>
        </w:rPr>
        <w:t>:</w:t>
      </w:r>
      <w:r w:rsidR="00217124" w:rsidRPr="00806883">
        <w:rPr>
          <w:rFonts w:ascii="Times New Roman" w:hAnsi="Times New Roman"/>
          <w:sz w:val="24"/>
          <w:szCs w:val="24"/>
        </w:rPr>
        <w:t xml:space="preserve"> 87/2018, u daljem tekstu: Zakon). </w:t>
      </w:r>
    </w:p>
    <w:p w14:paraId="396BE66C" w14:textId="77777777" w:rsidR="00D06CCC" w:rsidRPr="00806883" w:rsidRDefault="00D06CCC" w:rsidP="00806883">
      <w:pPr>
        <w:pStyle w:val="NoSpacing"/>
        <w:jc w:val="both"/>
        <w:rPr>
          <w:rFonts w:ascii="Times New Roman" w:hAnsi="Times New Roman"/>
          <w:sz w:val="24"/>
          <w:szCs w:val="24"/>
        </w:rPr>
      </w:pPr>
    </w:p>
    <w:p w14:paraId="57431C59" w14:textId="65595AA5" w:rsidR="008D364A" w:rsidRPr="00806883" w:rsidRDefault="00217124" w:rsidP="00806883">
      <w:pPr>
        <w:pStyle w:val="NoSpacing"/>
        <w:jc w:val="both"/>
        <w:rPr>
          <w:rFonts w:ascii="Times New Roman" w:hAnsi="Times New Roman"/>
          <w:sz w:val="24"/>
          <w:szCs w:val="24"/>
        </w:rPr>
      </w:pPr>
      <w:r w:rsidRPr="00806883">
        <w:rPr>
          <w:rFonts w:ascii="Times New Roman" w:hAnsi="Times New Roman"/>
          <w:sz w:val="24"/>
          <w:szCs w:val="24"/>
        </w:rPr>
        <w:t xml:space="preserve">Politika zaštite podataka o ličnosti </w:t>
      </w:r>
      <w:r w:rsidR="00F114B7">
        <w:rPr>
          <w:rFonts w:ascii="Times New Roman" w:hAnsi="Times New Roman"/>
          <w:sz w:val="24"/>
          <w:szCs w:val="24"/>
        </w:rPr>
        <w:t xml:space="preserve">Unije poslodavaca Srbije </w:t>
      </w:r>
      <w:r w:rsidRPr="00806883">
        <w:rPr>
          <w:rFonts w:ascii="Times New Roman" w:hAnsi="Times New Roman"/>
          <w:sz w:val="24"/>
          <w:szCs w:val="24"/>
        </w:rPr>
        <w:t>(u daljem tekstu: Politika), sadrži detaljan prikaz aktivnosti u vezi sa obradom podataka o ličnosti koje organizuje i sprovodi U</w:t>
      </w:r>
      <w:r w:rsidR="00F114B7">
        <w:rPr>
          <w:rFonts w:ascii="Times New Roman" w:hAnsi="Times New Roman"/>
          <w:sz w:val="24"/>
          <w:szCs w:val="24"/>
        </w:rPr>
        <w:t>PS</w:t>
      </w:r>
      <w:r w:rsidRPr="00806883">
        <w:rPr>
          <w:rFonts w:ascii="Times New Roman" w:hAnsi="Times New Roman"/>
          <w:sz w:val="24"/>
          <w:szCs w:val="24"/>
        </w:rPr>
        <w:t xml:space="preserve"> kao rukovalac, ali i sve informacije od značaja za lica na koj</w:t>
      </w:r>
      <w:r w:rsidR="00F114B7">
        <w:rPr>
          <w:rFonts w:ascii="Times New Roman" w:hAnsi="Times New Roman"/>
          <w:sz w:val="24"/>
          <w:szCs w:val="24"/>
        </w:rPr>
        <w:t>a</w:t>
      </w:r>
      <w:r w:rsidRPr="00806883">
        <w:rPr>
          <w:rFonts w:ascii="Times New Roman" w:hAnsi="Times New Roman"/>
          <w:sz w:val="24"/>
          <w:szCs w:val="24"/>
        </w:rPr>
        <w:t xml:space="preserve"> se podaci odnose.</w:t>
      </w:r>
    </w:p>
    <w:p w14:paraId="5CD57301" w14:textId="77777777" w:rsidR="00217124" w:rsidRPr="00806883" w:rsidRDefault="00217124" w:rsidP="00806883">
      <w:pPr>
        <w:pStyle w:val="NoSpacing"/>
        <w:jc w:val="both"/>
        <w:rPr>
          <w:rFonts w:ascii="Times New Roman" w:hAnsi="Times New Roman"/>
          <w:sz w:val="24"/>
          <w:szCs w:val="24"/>
        </w:rPr>
      </w:pPr>
    </w:p>
    <w:p w14:paraId="4CDCB595" w14:textId="38AE59B1" w:rsidR="008D364A" w:rsidRPr="00806883" w:rsidRDefault="00217124" w:rsidP="00806883">
      <w:pPr>
        <w:pStyle w:val="NoSpacing"/>
        <w:jc w:val="both"/>
        <w:rPr>
          <w:rFonts w:ascii="Times New Roman" w:hAnsi="Times New Roman"/>
          <w:b/>
          <w:bCs/>
          <w:sz w:val="24"/>
          <w:szCs w:val="24"/>
        </w:rPr>
      </w:pPr>
      <w:r w:rsidRPr="00806883">
        <w:rPr>
          <w:rFonts w:ascii="Times New Roman" w:hAnsi="Times New Roman"/>
          <w:b/>
          <w:bCs/>
          <w:sz w:val="24"/>
          <w:szCs w:val="24"/>
        </w:rPr>
        <w:t>OSNOVNI PODACI O UNIJI POSLODAVACA SRBIJE</w:t>
      </w:r>
    </w:p>
    <w:p w14:paraId="1DFB9F95" w14:textId="77777777" w:rsidR="00D06CCC" w:rsidRPr="00806883" w:rsidRDefault="00D06CCC" w:rsidP="00806883">
      <w:pPr>
        <w:pStyle w:val="NoSpacing"/>
        <w:jc w:val="both"/>
        <w:rPr>
          <w:rFonts w:ascii="Times New Roman" w:hAnsi="Times New Roman"/>
          <w:sz w:val="24"/>
          <w:szCs w:val="24"/>
        </w:rPr>
      </w:pPr>
    </w:p>
    <w:p w14:paraId="479A03C0" w14:textId="06656503" w:rsidR="00217124" w:rsidRDefault="003920A3" w:rsidP="00806883">
      <w:pPr>
        <w:pStyle w:val="NoSpacing"/>
        <w:jc w:val="both"/>
        <w:rPr>
          <w:rFonts w:ascii="Times New Roman" w:hAnsi="Times New Roman"/>
          <w:sz w:val="24"/>
          <w:szCs w:val="24"/>
        </w:rPr>
      </w:pPr>
      <w:r>
        <w:rPr>
          <w:rFonts w:ascii="Times New Roman" w:hAnsi="Times New Roman"/>
          <w:sz w:val="24"/>
          <w:szCs w:val="24"/>
        </w:rPr>
        <w:t xml:space="preserve">Unija </w:t>
      </w:r>
      <w:r w:rsidR="00217124" w:rsidRPr="00806883">
        <w:rPr>
          <w:rFonts w:ascii="Times New Roman" w:hAnsi="Times New Roman"/>
          <w:sz w:val="24"/>
          <w:szCs w:val="24"/>
        </w:rPr>
        <w:t>poslodavaca Srbije</w:t>
      </w:r>
      <w:r w:rsidR="008D364A" w:rsidRPr="00806883">
        <w:rPr>
          <w:rFonts w:ascii="Times New Roman" w:hAnsi="Times New Roman"/>
          <w:sz w:val="24"/>
          <w:szCs w:val="24"/>
        </w:rPr>
        <w:t xml:space="preserve"> је </w:t>
      </w:r>
      <w:r w:rsidR="00D06CCC" w:rsidRPr="00806883">
        <w:rPr>
          <w:rFonts w:ascii="Times New Roman" w:hAnsi="Times New Roman"/>
          <w:sz w:val="24"/>
          <w:szCs w:val="24"/>
        </w:rPr>
        <w:t xml:space="preserve">udruženje poslodavaca, samostalna demokratska i nezavisna organizacija u koju poslodavci dobrovoljno stupaju radi predstavljanja, unapređenja i zaštite svojih poslovnih, ekonomskih i socijalnih prava i sloboda, u skladu sa Ustavom, potvrđenim međunarodnim ugovorima i opšteprihvaćenim pravilima međunarodnog prava, zakonom, </w:t>
      </w:r>
      <w:r w:rsidR="00924609" w:rsidRPr="00806883">
        <w:rPr>
          <w:rFonts w:ascii="Times New Roman" w:hAnsi="Times New Roman"/>
          <w:sz w:val="24"/>
          <w:szCs w:val="24"/>
        </w:rPr>
        <w:t>S</w:t>
      </w:r>
      <w:r w:rsidR="00D06CCC" w:rsidRPr="00806883">
        <w:rPr>
          <w:rFonts w:ascii="Times New Roman" w:hAnsi="Times New Roman"/>
          <w:sz w:val="24"/>
          <w:szCs w:val="24"/>
        </w:rPr>
        <w:t>tatutom, dobrim poslovnim običajima i poslovnim moralom.</w:t>
      </w:r>
    </w:p>
    <w:p w14:paraId="4AF3FD98" w14:textId="77777777" w:rsidR="004D7511" w:rsidRPr="00806883" w:rsidRDefault="004D7511" w:rsidP="00806883">
      <w:pPr>
        <w:pStyle w:val="NoSpacing"/>
        <w:jc w:val="both"/>
        <w:rPr>
          <w:rFonts w:ascii="Times New Roman" w:hAnsi="Times New Roman"/>
          <w:sz w:val="24"/>
          <w:szCs w:val="24"/>
        </w:rPr>
      </w:pPr>
    </w:p>
    <w:p w14:paraId="0382B997" w14:textId="0FB52D6A"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U</w:t>
      </w:r>
      <w:r w:rsidR="00505CC3">
        <w:rPr>
          <w:rFonts w:ascii="Times New Roman" w:hAnsi="Times New Roman"/>
          <w:sz w:val="24"/>
          <w:szCs w:val="24"/>
        </w:rPr>
        <w:t>PS</w:t>
      </w:r>
      <w:r w:rsidRPr="00806883">
        <w:rPr>
          <w:rFonts w:ascii="Times New Roman" w:hAnsi="Times New Roman"/>
          <w:sz w:val="24"/>
          <w:szCs w:val="24"/>
        </w:rPr>
        <w:t xml:space="preserve"> je osnovana za teritoriju Republike Srbije.</w:t>
      </w:r>
    </w:p>
    <w:p w14:paraId="49168343" w14:textId="77777777" w:rsidR="008070E9" w:rsidRPr="00806883" w:rsidRDefault="008070E9" w:rsidP="00806883">
      <w:pPr>
        <w:pStyle w:val="NoSpacing"/>
        <w:jc w:val="both"/>
        <w:rPr>
          <w:rFonts w:ascii="Times New Roman" w:hAnsi="Times New Roman"/>
          <w:sz w:val="24"/>
          <w:szCs w:val="24"/>
        </w:rPr>
      </w:pPr>
    </w:p>
    <w:p w14:paraId="7FB67E06" w14:textId="0EEDC46C"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U</w:t>
      </w:r>
      <w:r w:rsidR="00505CC3">
        <w:rPr>
          <w:rFonts w:ascii="Times New Roman" w:hAnsi="Times New Roman"/>
          <w:sz w:val="24"/>
          <w:szCs w:val="24"/>
        </w:rPr>
        <w:t>PS</w:t>
      </w:r>
      <w:r w:rsidRPr="00806883">
        <w:rPr>
          <w:rFonts w:ascii="Times New Roman" w:hAnsi="Times New Roman"/>
          <w:sz w:val="24"/>
          <w:szCs w:val="24"/>
        </w:rPr>
        <w:t xml:space="preserve"> je jedinstvena organizacija organizovana po sektorskom principu, radi kvalitetnijeg i efikasnijeg zastupanja interesa svake pojedinačne grane privrede.</w:t>
      </w:r>
    </w:p>
    <w:p w14:paraId="170DA079" w14:textId="77777777" w:rsidR="008070E9" w:rsidRPr="00806883" w:rsidRDefault="008070E9" w:rsidP="00806883">
      <w:pPr>
        <w:pStyle w:val="NoSpacing"/>
        <w:jc w:val="both"/>
        <w:rPr>
          <w:rFonts w:ascii="Times New Roman" w:hAnsi="Times New Roman"/>
          <w:sz w:val="24"/>
          <w:szCs w:val="24"/>
        </w:rPr>
      </w:pPr>
    </w:p>
    <w:p w14:paraId="00D1F1D7" w14:textId="4BBA98B9"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U</w:t>
      </w:r>
      <w:r w:rsidR="00505CC3">
        <w:rPr>
          <w:rFonts w:ascii="Times New Roman" w:hAnsi="Times New Roman"/>
          <w:sz w:val="24"/>
          <w:szCs w:val="24"/>
        </w:rPr>
        <w:t>PS</w:t>
      </w:r>
      <w:r w:rsidRPr="00806883">
        <w:rPr>
          <w:rFonts w:ascii="Times New Roman" w:hAnsi="Times New Roman"/>
          <w:sz w:val="24"/>
          <w:szCs w:val="24"/>
        </w:rPr>
        <w:t xml:space="preserve"> svoju misiju ostvaruje kroz: Zaštitu prava i interesa poslodavaca na području radno-socijalnog, kompanijskog, privrednog, poreskog i carinskog prava, prava industrijske svojine i slobodne tržišne utakmice, te drugih područja zakonodavstva, saglasno pravnom položaju U</w:t>
      </w:r>
      <w:r w:rsidR="00505CC3">
        <w:rPr>
          <w:rFonts w:ascii="Times New Roman" w:hAnsi="Times New Roman"/>
          <w:sz w:val="24"/>
          <w:szCs w:val="24"/>
        </w:rPr>
        <w:t>PS</w:t>
      </w:r>
      <w:r w:rsidRPr="00806883">
        <w:rPr>
          <w:rFonts w:ascii="Times New Roman" w:hAnsi="Times New Roman"/>
          <w:sz w:val="24"/>
          <w:szCs w:val="24"/>
        </w:rPr>
        <w:t>; Razvoj socijalnog dijaloga i kolektivnog pregovaranja u pitanjima od značaja za ostvarivanje ekonomskih i socijalnih prava i sloboda kroz učešće u radu socijalno-ekonomskih saveta na nacionalnom, pokrajinskom i lokalnom nivou, strukturalnog prilagođavanja privrede, kao i drugih pitanja koja u skladu sa zakonom i međunarodnim standardima predstavljaju legitimne aktivnosti U</w:t>
      </w:r>
      <w:r w:rsidR="00505CC3">
        <w:rPr>
          <w:rFonts w:ascii="Times New Roman" w:hAnsi="Times New Roman"/>
          <w:sz w:val="24"/>
          <w:szCs w:val="24"/>
        </w:rPr>
        <w:t>PS</w:t>
      </w:r>
      <w:r w:rsidRPr="00806883">
        <w:rPr>
          <w:rFonts w:ascii="Times New Roman" w:hAnsi="Times New Roman"/>
          <w:sz w:val="24"/>
          <w:szCs w:val="24"/>
        </w:rPr>
        <w:t xml:space="preserve">; Zastupanje interesa poslodavaca u odnosima sa zakonodavnom i izvršnom vlašću, organima državne uprave, teritorijalne autonomije i lokalne samouprave, javnim službama, ustanovama, sindikatima, udruženjima i drugim pravnim subjektima; Zastupanje interesa poslodavaca u bipartitnim, tripartitnim i multipartitnim organima i telima na odgovarajućem nivou; Monitoring i analizu podataka koji se odnose na privredne tokove, ekonomsku i socijalnu politiku, tržište rada, javnu upravu i drugo, a koji su od interesa za njene članove; Predlaganje inincijativa za kreiranje zakonodavnog ambijenta podsticajnog za održiv privredni rast; Učešće u izradi nacrta i predloga zakona i drugih propisa koji su od interesa za poslodavce; Razvoj preduzetništva, malih i srednjih privrednih društava u skladu sa međunarodnim aktima i standardima; Osnivanje i razvoj granskih </w:t>
      </w:r>
      <w:r w:rsidRPr="00806883">
        <w:rPr>
          <w:rFonts w:ascii="Times New Roman" w:hAnsi="Times New Roman"/>
          <w:sz w:val="24"/>
          <w:szCs w:val="24"/>
        </w:rPr>
        <w:lastRenderedPageBreak/>
        <w:t>i teritorijalnih organizacija poslodavaca i njihovo povezivanje; Pružanje savetodavnih usluga poslodavcima; Promociju savremenih metoda i tehnika upravljanja kompanijama; Promociju etičkih načela poslovanja; Pripremu i realizaciju programa i projekata u skladu sa misijom i vizijom U</w:t>
      </w:r>
      <w:r w:rsidR="00505CC3">
        <w:rPr>
          <w:rFonts w:ascii="Times New Roman" w:hAnsi="Times New Roman"/>
          <w:sz w:val="24"/>
          <w:szCs w:val="24"/>
        </w:rPr>
        <w:t>PS</w:t>
      </w:r>
      <w:r w:rsidRPr="00806883">
        <w:rPr>
          <w:rFonts w:ascii="Times New Roman" w:hAnsi="Times New Roman"/>
          <w:sz w:val="24"/>
          <w:szCs w:val="24"/>
        </w:rPr>
        <w:t>; Saradnju sa privrednim institucijama i asocijacijama iz zemlje; Saradnju sa stranim diplomatsko-konzularnim predstavništvima i međunarodnim institucijama, agencijama i organizacijama koje deluju u Srbiji; Pozicioniranje U</w:t>
      </w:r>
      <w:r w:rsidR="00505CC3">
        <w:rPr>
          <w:rFonts w:ascii="Times New Roman" w:hAnsi="Times New Roman"/>
          <w:sz w:val="24"/>
          <w:szCs w:val="24"/>
        </w:rPr>
        <w:t>PS</w:t>
      </w:r>
      <w:r w:rsidRPr="00806883">
        <w:rPr>
          <w:rFonts w:ascii="Times New Roman" w:hAnsi="Times New Roman"/>
          <w:sz w:val="24"/>
          <w:szCs w:val="24"/>
        </w:rPr>
        <w:t xml:space="preserve"> kroz promovisanje, predstavljanje i saradnju u okviru globalnih procesa ekonomske i pravne saradnje na domaćem, evropskom i širem međunarodnom planu, u skladu sa potvrđenim međunarodnim ugovorima i opšteprihvaćenim pravilima međunarodnog prava, zakonom i Statutom; Unapređenje pozicije U</w:t>
      </w:r>
      <w:r w:rsidR="00505CC3">
        <w:rPr>
          <w:rFonts w:ascii="Times New Roman" w:hAnsi="Times New Roman"/>
          <w:sz w:val="24"/>
          <w:szCs w:val="24"/>
        </w:rPr>
        <w:t>PS</w:t>
      </w:r>
      <w:r w:rsidRPr="00806883">
        <w:rPr>
          <w:rFonts w:ascii="Times New Roman" w:hAnsi="Times New Roman"/>
          <w:sz w:val="24"/>
          <w:szCs w:val="24"/>
        </w:rPr>
        <w:t xml:space="preserve"> kao člana u Međunarodnoj organizaciji poslodavaca i organizaciji BusinessEurope, kao i saradnja sa međunarodnim organizacijama koje se bave socijalnim dijalogom (Međunarodna organizacija rada i druge organizacije); Saradnju sa međunarodnim organizacijama i institucijama iz sistema Evropske unije, Ujedinjenih nacija, Međunarodnog monetarnog fonda, Svetske banke i drugim organizacijama; druge poslove u skladu sa Ustavom, potvrđenim međunarodnim ugovorima i opšteprihvaćenim pravilima međunarodnog prava, zakonom i ovim statutom, a koji predstavljaju legitimne aktivnosti U</w:t>
      </w:r>
      <w:r w:rsidR="00AE7249">
        <w:rPr>
          <w:rFonts w:ascii="Times New Roman" w:hAnsi="Times New Roman"/>
          <w:sz w:val="24"/>
          <w:szCs w:val="24"/>
        </w:rPr>
        <w:t>PS</w:t>
      </w:r>
      <w:r w:rsidRPr="00806883">
        <w:rPr>
          <w:rFonts w:ascii="Times New Roman" w:hAnsi="Times New Roman"/>
          <w:sz w:val="24"/>
          <w:szCs w:val="24"/>
        </w:rPr>
        <w:t>.</w:t>
      </w:r>
    </w:p>
    <w:p w14:paraId="11377B35" w14:textId="77777777" w:rsidR="008070E9" w:rsidRPr="00806883" w:rsidRDefault="008070E9" w:rsidP="00806883">
      <w:pPr>
        <w:pStyle w:val="NoSpacing"/>
        <w:jc w:val="both"/>
        <w:rPr>
          <w:rFonts w:ascii="Times New Roman" w:hAnsi="Times New Roman"/>
          <w:sz w:val="24"/>
          <w:szCs w:val="24"/>
        </w:rPr>
      </w:pPr>
    </w:p>
    <w:p w14:paraId="187E5947" w14:textId="01758777"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U</w:t>
      </w:r>
      <w:r w:rsidR="00505CC3">
        <w:rPr>
          <w:rFonts w:ascii="Times New Roman" w:hAnsi="Times New Roman"/>
          <w:sz w:val="24"/>
          <w:szCs w:val="24"/>
        </w:rPr>
        <w:t>PS</w:t>
      </w:r>
      <w:r w:rsidRPr="00806883">
        <w:rPr>
          <w:rFonts w:ascii="Times New Roman" w:hAnsi="Times New Roman"/>
          <w:sz w:val="24"/>
          <w:szCs w:val="24"/>
        </w:rPr>
        <w:t xml:space="preserve"> može pristupati organizacijama poslodavaca organizovanim na međunarodnom i regionalnom nivou, u skladu sa zakonom i Statutom.</w:t>
      </w:r>
    </w:p>
    <w:p w14:paraId="4233C089" w14:textId="77777777" w:rsidR="008070E9" w:rsidRPr="00806883" w:rsidRDefault="008070E9" w:rsidP="00806883">
      <w:pPr>
        <w:pStyle w:val="NoSpacing"/>
        <w:jc w:val="both"/>
        <w:rPr>
          <w:rFonts w:ascii="Times New Roman" w:hAnsi="Times New Roman"/>
          <w:sz w:val="24"/>
          <w:szCs w:val="24"/>
        </w:rPr>
      </w:pPr>
    </w:p>
    <w:p w14:paraId="566E31C1" w14:textId="2E2DD2F8"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Član U</w:t>
      </w:r>
      <w:r w:rsidR="00505CC3">
        <w:rPr>
          <w:rFonts w:ascii="Times New Roman" w:hAnsi="Times New Roman"/>
          <w:sz w:val="24"/>
          <w:szCs w:val="24"/>
        </w:rPr>
        <w:t>PS</w:t>
      </w:r>
      <w:r w:rsidRPr="00806883">
        <w:rPr>
          <w:rFonts w:ascii="Times New Roman" w:hAnsi="Times New Roman"/>
          <w:sz w:val="24"/>
          <w:szCs w:val="24"/>
        </w:rPr>
        <w:t xml:space="preserve"> može biti: poslodavac - domaće, odnosno strano pravno ili fizičko lice - preduzetnik koji zapošljava, odnosno radno angažuje, jedno ili više lica (u svojstvu pojedinačnog člana) i udruženje poslodavaca registrovano u skladu sa zakonom (u svojstvu kolektivnog člana). </w:t>
      </w:r>
    </w:p>
    <w:p w14:paraId="5C77A383" w14:textId="77777777" w:rsidR="008070E9" w:rsidRPr="00806883" w:rsidRDefault="008070E9" w:rsidP="00806883">
      <w:pPr>
        <w:pStyle w:val="NoSpacing"/>
        <w:jc w:val="both"/>
        <w:rPr>
          <w:rFonts w:ascii="Times New Roman" w:hAnsi="Times New Roman"/>
          <w:sz w:val="24"/>
          <w:szCs w:val="24"/>
        </w:rPr>
      </w:pPr>
    </w:p>
    <w:p w14:paraId="74C8AFBB" w14:textId="7677D687"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Članstvo u U</w:t>
      </w:r>
      <w:r w:rsidR="00682686">
        <w:rPr>
          <w:rFonts w:ascii="Times New Roman" w:hAnsi="Times New Roman"/>
          <w:sz w:val="24"/>
          <w:szCs w:val="24"/>
        </w:rPr>
        <w:t>PS</w:t>
      </w:r>
      <w:r w:rsidRPr="00806883">
        <w:rPr>
          <w:rFonts w:ascii="Times New Roman" w:hAnsi="Times New Roman"/>
          <w:sz w:val="24"/>
          <w:szCs w:val="24"/>
        </w:rPr>
        <w:t xml:space="preserve"> je dobrovoljno. Pristupanjem u članstvo U</w:t>
      </w:r>
      <w:r w:rsidR="00682686">
        <w:rPr>
          <w:rFonts w:ascii="Times New Roman" w:hAnsi="Times New Roman"/>
          <w:sz w:val="24"/>
          <w:szCs w:val="24"/>
        </w:rPr>
        <w:t>PS</w:t>
      </w:r>
      <w:r w:rsidRPr="00806883">
        <w:rPr>
          <w:rFonts w:ascii="Times New Roman" w:hAnsi="Times New Roman"/>
          <w:sz w:val="24"/>
          <w:szCs w:val="24"/>
        </w:rPr>
        <w:t>, poslodavac - član U</w:t>
      </w:r>
      <w:r w:rsidR="00682686">
        <w:rPr>
          <w:rFonts w:ascii="Times New Roman" w:hAnsi="Times New Roman"/>
          <w:sz w:val="24"/>
          <w:szCs w:val="24"/>
        </w:rPr>
        <w:t>PS</w:t>
      </w:r>
      <w:r w:rsidRPr="00806883">
        <w:rPr>
          <w:rFonts w:ascii="Times New Roman" w:hAnsi="Times New Roman"/>
          <w:sz w:val="24"/>
          <w:szCs w:val="24"/>
        </w:rPr>
        <w:t xml:space="preserve"> stiče pravo predstavljanja, unapređenja i zaštite svojih poslovnih, ekonomskih i socijalnih prava i sloboda, saglasno odredbama Statuta.</w:t>
      </w:r>
    </w:p>
    <w:p w14:paraId="520A7C4A" w14:textId="77777777" w:rsidR="008070E9" w:rsidRPr="00806883" w:rsidRDefault="008070E9" w:rsidP="00806883">
      <w:pPr>
        <w:pStyle w:val="NoSpacing"/>
        <w:jc w:val="both"/>
        <w:rPr>
          <w:rFonts w:ascii="Times New Roman" w:hAnsi="Times New Roman"/>
          <w:sz w:val="24"/>
          <w:szCs w:val="24"/>
        </w:rPr>
      </w:pPr>
    </w:p>
    <w:p w14:paraId="774EF753" w14:textId="07A72072"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U</w:t>
      </w:r>
      <w:r w:rsidR="00682686">
        <w:rPr>
          <w:rFonts w:ascii="Times New Roman" w:hAnsi="Times New Roman"/>
          <w:sz w:val="24"/>
          <w:szCs w:val="24"/>
        </w:rPr>
        <w:t>PS</w:t>
      </w:r>
      <w:r w:rsidRPr="00806883">
        <w:rPr>
          <w:rFonts w:ascii="Times New Roman" w:hAnsi="Times New Roman"/>
          <w:sz w:val="24"/>
          <w:szCs w:val="24"/>
        </w:rPr>
        <w:t xml:space="preserve"> vodi Registar članova u pisanoj formi (Registar pristupnica i sporazuma o pristupanju) i elektronskoj formi (Elektronska baza članstva), u skladu sa zakonom i Satutom.</w:t>
      </w:r>
    </w:p>
    <w:p w14:paraId="2B732031" w14:textId="77777777" w:rsidR="008070E9" w:rsidRPr="00806883" w:rsidRDefault="008070E9" w:rsidP="00806883">
      <w:pPr>
        <w:pStyle w:val="NoSpacing"/>
        <w:jc w:val="both"/>
        <w:rPr>
          <w:rFonts w:ascii="Times New Roman" w:hAnsi="Times New Roman"/>
          <w:sz w:val="24"/>
          <w:szCs w:val="24"/>
        </w:rPr>
      </w:pPr>
    </w:p>
    <w:p w14:paraId="7AA6C726" w14:textId="73EEC576"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Status člana U</w:t>
      </w:r>
      <w:r w:rsidR="00682686">
        <w:rPr>
          <w:rFonts w:ascii="Times New Roman" w:hAnsi="Times New Roman"/>
          <w:sz w:val="24"/>
          <w:szCs w:val="24"/>
        </w:rPr>
        <w:t>PS</w:t>
      </w:r>
      <w:r w:rsidRPr="00806883">
        <w:rPr>
          <w:rFonts w:ascii="Times New Roman" w:hAnsi="Times New Roman"/>
          <w:sz w:val="24"/>
          <w:szCs w:val="24"/>
        </w:rPr>
        <w:t xml:space="preserve"> stiče se na osnovu popunjene i potpisane pristupnice od strane ovlašćenog lica poslodavca (pojedinačni član), odnosno zaključenog sporazuma o pristupanju udruženja poslodavaca U</w:t>
      </w:r>
      <w:r w:rsidR="00682686">
        <w:rPr>
          <w:rFonts w:ascii="Times New Roman" w:hAnsi="Times New Roman"/>
          <w:sz w:val="24"/>
          <w:szCs w:val="24"/>
        </w:rPr>
        <w:t>PS</w:t>
      </w:r>
      <w:r w:rsidRPr="00806883">
        <w:rPr>
          <w:rFonts w:ascii="Times New Roman" w:hAnsi="Times New Roman"/>
          <w:sz w:val="24"/>
          <w:szCs w:val="24"/>
        </w:rPr>
        <w:t xml:space="preserve"> od strane ovlašćenog lica udruženja (kolektivni član), i plaćene  članarine. </w:t>
      </w:r>
    </w:p>
    <w:p w14:paraId="6B32E45A" w14:textId="77777777" w:rsidR="008070E9" w:rsidRPr="00806883" w:rsidRDefault="008070E9" w:rsidP="00806883">
      <w:pPr>
        <w:pStyle w:val="NoSpacing"/>
        <w:jc w:val="both"/>
        <w:rPr>
          <w:rFonts w:ascii="Times New Roman" w:hAnsi="Times New Roman"/>
          <w:sz w:val="24"/>
          <w:szCs w:val="24"/>
        </w:rPr>
      </w:pPr>
    </w:p>
    <w:p w14:paraId="1A6F5219" w14:textId="5A5F27BA"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Članovi udruženja poslodavaca, postaju članovi U</w:t>
      </w:r>
      <w:r w:rsidR="00682686">
        <w:rPr>
          <w:rFonts w:ascii="Times New Roman" w:hAnsi="Times New Roman"/>
          <w:sz w:val="24"/>
          <w:szCs w:val="24"/>
        </w:rPr>
        <w:t>PS</w:t>
      </w:r>
      <w:r w:rsidRPr="00806883">
        <w:rPr>
          <w:rFonts w:ascii="Times New Roman" w:hAnsi="Times New Roman"/>
          <w:sz w:val="24"/>
          <w:szCs w:val="24"/>
        </w:rPr>
        <w:t>, danom zaključivanja sporazuma o pristupanju.</w:t>
      </w:r>
    </w:p>
    <w:p w14:paraId="3BAD573C" w14:textId="77777777" w:rsidR="008070E9" w:rsidRPr="00806883" w:rsidRDefault="008070E9" w:rsidP="00806883">
      <w:pPr>
        <w:pStyle w:val="NoSpacing"/>
        <w:jc w:val="both"/>
        <w:rPr>
          <w:rFonts w:ascii="Times New Roman" w:hAnsi="Times New Roman"/>
          <w:sz w:val="24"/>
          <w:szCs w:val="24"/>
        </w:rPr>
      </w:pPr>
    </w:p>
    <w:p w14:paraId="03F85D96" w14:textId="7887B016"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 xml:space="preserve">Član </w:t>
      </w:r>
      <w:r w:rsidR="00682686">
        <w:rPr>
          <w:rFonts w:ascii="Times New Roman" w:hAnsi="Times New Roman"/>
          <w:sz w:val="24"/>
          <w:szCs w:val="24"/>
        </w:rPr>
        <w:t>UPS</w:t>
      </w:r>
      <w:r w:rsidRPr="00806883">
        <w:rPr>
          <w:rFonts w:ascii="Times New Roman" w:hAnsi="Times New Roman"/>
          <w:sz w:val="24"/>
          <w:szCs w:val="24"/>
        </w:rPr>
        <w:t xml:space="preserve"> ima pravo na predstavljanje, unapređenje i zaštitu svojih poslovnih, ekonomskih i socijalnih prava i sloboda od strane U</w:t>
      </w:r>
      <w:r w:rsidR="00682686">
        <w:rPr>
          <w:rFonts w:ascii="Times New Roman" w:hAnsi="Times New Roman"/>
          <w:sz w:val="24"/>
          <w:szCs w:val="24"/>
        </w:rPr>
        <w:t>PS</w:t>
      </w:r>
      <w:r w:rsidRPr="00806883">
        <w:rPr>
          <w:rFonts w:ascii="Times New Roman" w:hAnsi="Times New Roman"/>
          <w:sz w:val="24"/>
          <w:szCs w:val="24"/>
        </w:rPr>
        <w:t>, saglasno odredbama Statuta.</w:t>
      </w:r>
    </w:p>
    <w:p w14:paraId="6A2AED3A" w14:textId="77777777" w:rsidR="008070E9" w:rsidRPr="00806883" w:rsidRDefault="008070E9" w:rsidP="00806883">
      <w:pPr>
        <w:pStyle w:val="NoSpacing"/>
        <w:jc w:val="both"/>
        <w:rPr>
          <w:rFonts w:ascii="Times New Roman" w:hAnsi="Times New Roman"/>
          <w:sz w:val="24"/>
          <w:szCs w:val="24"/>
        </w:rPr>
      </w:pPr>
    </w:p>
    <w:p w14:paraId="0BDBAA95" w14:textId="726E853C"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Član U</w:t>
      </w:r>
      <w:r w:rsidR="00682686">
        <w:rPr>
          <w:rFonts w:ascii="Times New Roman" w:hAnsi="Times New Roman"/>
          <w:sz w:val="24"/>
          <w:szCs w:val="24"/>
        </w:rPr>
        <w:t>PS</w:t>
      </w:r>
      <w:r w:rsidRPr="00806883">
        <w:rPr>
          <w:rFonts w:ascii="Times New Roman" w:hAnsi="Times New Roman"/>
          <w:sz w:val="24"/>
          <w:szCs w:val="24"/>
        </w:rPr>
        <w:t>, ima prava da: aktivno učestvuje u radu U</w:t>
      </w:r>
      <w:r w:rsidR="00AE7249">
        <w:rPr>
          <w:rFonts w:ascii="Times New Roman" w:hAnsi="Times New Roman"/>
          <w:sz w:val="24"/>
          <w:szCs w:val="24"/>
        </w:rPr>
        <w:t>PS</w:t>
      </w:r>
      <w:r w:rsidRPr="00806883">
        <w:rPr>
          <w:rFonts w:ascii="Times New Roman" w:hAnsi="Times New Roman"/>
          <w:sz w:val="24"/>
          <w:szCs w:val="24"/>
        </w:rPr>
        <w:t xml:space="preserve"> i radu njenih organa; daje mišljenja, predloge, inicijative u vezi sa aktivnostima U</w:t>
      </w:r>
      <w:r w:rsidR="00682686">
        <w:rPr>
          <w:rFonts w:ascii="Times New Roman" w:hAnsi="Times New Roman"/>
          <w:sz w:val="24"/>
          <w:szCs w:val="24"/>
        </w:rPr>
        <w:t>PS</w:t>
      </w:r>
      <w:r w:rsidRPr="00806883">
        <w:rPr>
          <w:rFonts w:ascii="Times New Roman" w:hAnsi="Times New Roman"/>
          <w:sz w:val="24"/>
          <w:szCs w:val="24"/>
        </w:rPr>
        <w:t>; bira i bude biran u organe i tela u kojima je U</w:t>
      </w:r>
      <w:r w:rsidR="00AE7249">
        <w:rPr>
          <w:rFonts w:ascii="Times New Roman" w:hAnsi="Times New Roman"/>
          <w:sz w:val="24"/>
          <w:szCs w:val="24"/>
        </w:rPr>
        <w:t>PS</w:t>
      </w:r>
      <w:r w:rsidRPr="00806883">
        <w:rPr>
          <w:rFonts w:ascii="Times New Roman" w:hAnsi="Times New Roman"/>
          <w:sz w:val="24"/>
          <w:szCs w:val="24"/>
        </w:rPr>
        <w:t xml:space="preserve"> predstavljena; koristi sve usluge koje pruža U</w:t>
      </w:r>
      <w:r w:rsidR="00682686">
        <w:rPr>
          <w:rFonts w:ascii="Times New Roman" w:hAnsi="Times New Roman"/>
          <w:sz w:val="24"/>
          <w:szCs w:val="24"/>
        </w:rPr>
        <w:t>PS</w:t>
      </w:r>
      <w:r w:rsidRPr="00806883">
        <w:rPr>
          <w:rFonts w:ascii="Times New Roman" w:hAnsi="Times New Roman"/>
          <w:sz w:val="24"/>
          <w:szCs w:val="24"/>
        </w:rPr>
        <w:t>; bude redovno informisan o radu U</w:t>
      </w:r>
      <w:r w:rsidR="00AE7249">
        <w:rPr>
          <w:rFonts w:ascii="Times New Roman" w:hAnsi="Times New Roman"/>
          <w:sz w:val="24"/>
          <w:szCs w:val="24"/>
        </w:rPr>
        <w:t>PS</w:t>
      </w:r>
      <w:r w:rsidRPr="00806883">
        <w:rPr>
          <w:rFonts w:ascii="Times New Roman" w:hAnsi="Times New Roman"/>
          <w:sz w:val="24"/>
          <w:szCs w:val="24"/>
        </w:rPr>
        <w:t>; ostvaruje druga prava, u skladu sa zakonom i Statutom.</w:t>
      </w:r>
    </w:p>
    <w:p w14:paraId="052BC7CF" w14:textId="77777777" w:rsidR="008070E9" w:rsidRPr="00806883" w:rsidRDefault="008070E9" w:rsidP="00806883">
      <w:pPr>
        <w:pStyle w:val="NoSpacing"/>
        <w:jc w:val="both"/>
        <w:rPr>
          <w:rFonts w:ascii="Times New Roman" w:hAnsi="Times New Roman"/>
          <w:sz w:val="24"/>
          <w:szCs w:val="24"/>
        </w:rPr>
      </w:pPr>
    </w:p>
    <w:p w14:paraId="7B9D1415" w14:textId="338F8F77" w:rsidR="008070E9" w:rsidRDefault="008070E9" w:rsidP="00CF275B">
      <w:pPr>
        <w:pStyle w:val="NoSpacing"/>
        <w:jc w:val="both"/>
        <w:rPr>
          <w:rFonts w:ascii="Times New Roman" w:hAnsi="Times New Roman"/>
          <w:sz w:val="24"/>
          <w:szCs w:val="24"/>
        </w:rPr>
      </w:pPr>
      <w:r w:rsidRPr="00806883">
        <w:rPr>
          <w:rFonts w:ascii="Times New Roman" w:hAnsi="Times New Roman"/>
          <w:sz w:val="24"/>
          <w:szCs w:val="24"/>
        </w:rPr>
        <w:lastRenderedPageBreak/>
        <w:t>Član U</w:t>
      </w:r>
      <w:r w:rsidR="009064D2">
        <w:rPr>
          <w:rFonts w:ascii="Times New Roman" w:hAnsi="Times New Roman"/>
          <w:sz w:val="24"/>
          <w:szCs w:val="24"/>
        </w:rPr>
        <w:t>PS</w:t>
      </w:r>
      <w:r w:rsidRPr="00806883">
        <w:rPr>
          <w:rFonts w:ascii="Times New Roman" w:hAnsi="Times New Roman"/>
          <w:sz w:val="24"/>
          <w:szCs w:val="24"/>
        </w:rPr>
        <w:t>, ima obavezu da: poštuje Statut i druge akte U</w:t>
      </w:r>
      <w:r w:rsidR="009064D2">
        <w:rPr>
          <w:rFonts w:ascii="Times New Roman" w:hAnsi="Times New Roman"/>
          <w:sz w:val="24"/>
          <w:szCs w:val="24"/>
        </w:rPr>
        <w:t>PS</w:t>
      </w:r>
      <w:r w:rsidRPr="00806883">
        <w:rPr>
          <w:rFonts w:ascii="Times New Roman" w:hAnsi="Times New Roman"/>
          <w:sz w:val="24"/>
          <w:szCs w:val="24"/>
        </w:rPr>
        <w:t>, neguje i poštuje dobre poslovne običaje i poslovni moral i štiti ugled U</w:t>
      </w:r>
      <w:r w:rsidR="009064D2">
        <w:rPr>
          <w:rFonts w:ascii="Times New Roman" w:hAnsi="Times New Roman"/>
          <w:sz w:val="24"/>
          <w:szCs w:val="24"/>
        </w:rPr>
        <w:t>PS</w:t>
      </w:r>
      <w:r w:rsidRPr="00806883">
        <w:rPr>
          <w:rFonts w:ascii="Times New Roman" w:hAnsi="Times New Roman"/>
          <w:sz w:val="24"/>
          <w:szCs w:val="24"/>
        </w:rPr>
        <w:t>; zastupa i ostvaruje ciljeve, programska načela i stavove U</w:t>
      </w:r>
      <w:r w:rsidR="009064D2">
        <w:rPr>
          <w:rFonts w:ascii="Times New Roman" w:hAnsi="Times New Roman"/>
          <w:sz w:val="24"/>
          <w:szCs w:val="24"/>
        </w:rPr>
        <w:t>PS</w:t>
      </w:r>
      <w:r w:rsidRPr="00806883">
        <w:rPr>
          <w:rFonts w:ascii="Times New Roman" w:hAnsi="Times New Roman"/>
          <w:sz w:val="24"/>
          <w:szCs w:val="24"/>
        </w:rPr>
        <w:t>; pruža informacije, koje su neophodne radi obavljanja delatnosti U</w:t>
      </w:r>
      <w:r w:rsidR="009064D2">
        <w:rPr>
          <w:rFonts w:ascii="Times New Roman" w:hAnsi="Times New Roman"/>
          <w:sz w:val="24"/>
          <w:szCs w:val="24"/>
        </w:rPr>
        <w:t>PS</w:t>
      </w:r>
      <w:r w:rsidRPr="00806883">
        <w:rPr>
          <w:rFonts w:ascii="Times New Roman" w:hAnsi="Times New Roman"/>
          <w:sz w:val="24"/>
          <w:szCs w:val="24"/>
        </w:rPr>
        <w:t>, a koje nisu aktima samog člana propisane kao poslovna tajna; blagovremeno, u pisanoj formi dostavlja U</w:t>
      </w:r>
      <w:r w:rsidR="009064D2">
        <w:rPr>
          <w:rFonts w:ascii="Times New Roman" w:hAnsi="Times New Roman"/>
          <w:sz w:val="24"/>
          <w:szCs w:val="24"/>
        </w:rPr>
        <w:t>PS</w:t>
      </w:r>
      <w:r w:rsidRPr="00806883">
        <w:rPr>
          <w:rFonts w:ascii="Times New Roman" w:hAnsi="Times New Roman"/>
          <w:sz w:val="24"/>
          <w:szCs w:val="24"/>
        </w:rPr>
        <w:t xml:space="preserve"> sve informacije od značaja za vođenje Registra članova U</w:t>
      </w:r>
      <w:r w:rsidR="00AE7249">
        <w:rPr>
          <w:rFonts w:ascii="Times New Roman" w:hAnsi="Times New Roman"/>
          <w:sz w:val="24"/>
          <w:szCs w:val="24"/>
        </w:rPr>
        <w:t>PS</w:t>
      </w:r>
      <w:r w:rsidRPr="00806883">
        <w:rPr>
          <w:rFonts w:ascii="Times New Roman" w:hAnsi="Times New Roman"/>
          <w:sz w:val="24"/>
          <w:szCs w:val="24"/>
        </w:rPr>
        <w:t>; uredno plaća članarinu za članstvo u U</w:t>
      </w:r>
      <w:r w:rsidR="009064D2">
        <w:rPr>
          <w:rFonts w:ascii="Times New Roman" w:hAnsi="Times New Roman"/>
          <w:sz w:val="24"/>
          <w:szCs w:val="24"/>
        </w:rPr>
        <w:t>PS</w:t>
      </w:r>
      <w:r w:rsidRPr="00806883">
        <w:rPr>
          <w:rFonts w:ascii="Times New Roman" w:hAnsi="Times New Roman"/>
          <w:sz w:val="24"/>
          <w:szCs w:val="24"/>
        </w:rPr>
        <w:t xml:space="preserve"> i ispunjava druge obaveze, u skladu sa zakonom i Statutom. </w:t>
      </w:r>
    </w:p>
    <w:p w14:paraId="24A5C24A" w14:textId="77777777" w:rsidR="00CF275B" w:rsidRDefault="00CF275B" w:rsidP="00CF275B">
      <w:pPr>
        <w:pStyle w:val="NoSpacing"/>
        <w:jc w:val="both"/>
        <w:rPr>
          <w:rFonts w:ascii="Times New Roman" w:hAnsi="Times New Roman"/>
          <w:sz w:val="24"/>
          <w:szCs w:val="24"/>
        </w:rPr>
      </w:pPr>
    </w:p>
    <w:p w14:paraId="4CC83BEA" w14:textId="56403F08" w:rsidR="00CF275B" w:rsidRPr="00CF275B" w:rsidRDefault="00CF275B" w:rsidP="00CF275B">
      <w:pPr>
        <w:pStyle w:val="NoSpacing"/>
        <w:jc w:val="both"/>
        <w:rPr>
          <w:rFonts w:ascii="Times New Roman" w:hAnsi="Times New Roman"/>
          <w:sz w:val="24"/>
          <w:szCs w:val="24"/>
        </w:rPr>
      </w:pPr>
      <w:r w:rsidRPr="00CF275B">
        <w:rPr>
          <w:rFonts w:ascii="Times New Roman" w:hAnsi="Times New Roman"/>
          <w:sz w:val="24"/>
          <w:szCs w:val="24"/>
        </w:rPr>
        <w:t>Status člana U</w:t>
      </w:r>
      <w:r w:rsidR="009064D2">
        <w:rPr>
          <w:rFonts w:ascii="Times New Roman" w:hAnsi="Times New Roman"/>
          <w:sz w:val="24"/>
          <w:szCs w:val="24"/>
        </w:rPr>
        <w:t>PS</w:t>
      </w:r>
      <w:r w:rsidRPr="00CF275B">
        <w:rPr>
          <w:rFonts w:ascii="Times New Roman" w:hAnsi="Times New Roman"/>
          <w:sz w:val="24"/>
          <w:szCs w:val="24"/>
        </w:rPr>
        <w:t xml:space="preserve"> prestaje: istupanjem člana iz U</w:t>
      </w:r>
      <w:r w:rsidR="009064D2">
        <w:rPr>
          <w:rFonts w:ascii="Times New Roman" w:hAnsi="Times New Roman"/>
          <w:sz w:val="24"/>
          <w:szCs w:val="24"/>
        </w:rPr>
        <w:t>PS</w:t>
      </w:r>
      <w:r w:rsidRPr="00CF275B">
        <w:rPr>
          <w:rFonts w:ascii="Times New Roman" w:hAnsi="Times New Roman"/>
          <w:sz w:val="24"/>
          <w:szCs w:val="24"/>
        </w:rPr>
        <w:t>; prestankom pravnog subjektiviteta člana; isključenjem člana iz U</w:t>
      </w:r>
      <w:r w:rsidR="009064D2">
        <w:rPr>
          <w:rFonts w:ascii="Times New Roman" w:hAnsi="Times New Roman"/>
          <w:sz w:val="24"/>
          <w:szCs w:val="24"/>
        </w:rPr>
        <w:t>PS</w:t>
      </w:r>
      <w:r w:rsidRPr="00CF275B">
        <w:rPr>
          <w:rFonts w:ascii="Times New Roman" w:hAnsi="Times New Roman"/>
          <w:sz w:val="24"/>
          <w:szCs w:val="24"/>
        </w:rPr>
        <w:t xml:space="preserve"> saglasno odredbama </w:t>
      </w:r>
      <w:r>
        <w:rPr>
          <w:rFonts w:ascii="Times New Roman" w:hAnsi="Times New Roman"/>
          <w:sz w:val="24"/>
          <w:szCs w:val="24"/>
        </w:rPr>
        <w:t>S</w:t>
      </w:r>
      <w:r w:rsidRPr="00CF275B">
        <w:rPr>
          <w:rFonts w:ascii="Times New Roman" w:hAnsi="Times New Roman"/>
          <w:sz w:val="24"/>
          <w:szCs w:val="24"/>
        </w:rPr>
        <w:t>tatuta;</w:t>
      </w:r>
      <w:r>
        <w:rPr>
          <w:rFonts w:ascii="Times New Roman" w:hAnsi="Times New Roman"/>
          <w:sz w:val="24"/>
          <w:szCs w:val="24"/>
        </w:rPr>
        <w:t xml:space="preserve"> s</w:t>
      </w:r>
      <w:r w:rsidRPr="00CF275B">
        <w:rPr>
          <w:rFonts w:ascii="Times New Roman" w:hAnsi="Times New Roman"/>
          <w:sz w:val="24"/>
          <w:szCs w:val="24"/>
        </w:rPr>
        <w:t>tavljanjem van snage sporazuma o pristupanju U</w:t>
      </w:r>
      <w:r w:rsidR="009064D2">
        <w:rPr>
          <w:rFonts w:ascii="Times New Roman" w:hAnsi="Times New Roman"/>
          <w:sz w:val="24"/>
          <w:szCs w:val="24"/>
        </w:rPr>
        <w:t>PS</w:t>
      </w:r>
      <w:r w:rsidRPr="00CF275B">
        <w:rPr>
          <w:rFonts w:ascii="Times New Roman" w:hAnsi="Times New Roman"/>
          <w:sz w:val="24"/>
          <w:szCs w:val="24"/>
        </w:rPr>
        <w:t xml:space="preserve"> ili istekom roka, ako je sporazum zaključen na određeno vreme</w:t>
      </w:r>
      <w:r>
        <w:rPr>
          <w:rFonts w:ascii="Times New Roman" w:hAnsi="Times New Roman"/>
          <w:sz w:val="24"/>
          <w:szCs w:val="24"/>
        </w:rPr>
        <w:t xml:space="preserve">; </w:t>
      </w:r>
      <w:r w:rsidRPr="00CF275B">
        <w:rPr>
          <w:rFonts w:ascii="Times New Roman" w:hAnsi="Times New Roman"/>
          <w:sz w:val="24"/>
          <w:szCs w:val="24"/>
        </w:rPr>
        <w:t xml:space="preserve">prestankom </w:t>
      </w:r>
      <w:r>
        <w:rPr>
          <w:rFonts w:ascii="Times New Roman" w:hAnsi="Times New Roman"/>
          <w:sz w:val="24"/>
          <w:szCs w:val="24"/>
        </w:rPr>
        <w:t>postojanja U</w:t>
      </w:r>
      <w:r w:rsidR="009064D2">
        <w:rPr>
          <w:rFonts w:ascii="Times New Roman" w:hAnsi="Times New Roman"/>
          <w:sz w:val="24"/>
          <w:szCs w:val="24"/>
        </w:rPr>
        <w:t>PS</w:t>
      </w:r>
      <w:r>
        <w:rPr>
          <w:rFonts w:ascii="Times New Roman" w:hAnsi="Times New Roman"/>
          <w:sz w:val="24"/>
          <w:szCs w:val="24"/>
        </w:rPr>
        <w:t xml:space="preserve">. </w:t>
      </w:r>
    </w:p>
    <w:p w14:paraId="38AF6F80" w14:textId="77777777" w:rsidR="00CF275B" w:rsidRPr="00CF275B" w:rsidRDefault="00CF275B" w:rsidP="00CF275B">
      <w:pPr>
        <w:pStyle w:val="NoSpacing"/>
        <w:jc w:val="both"/>
        <w:rPr>
          <w:rFonts w:ascii="Times New Roman" w:hAnsi="Times New Roman"/>
          <w:sz w:val="24"/>
          <w:szCs w:val="24"/>
        </w:rPr>
      </w:pPr>
    </w:p>
    <w:p w14:paraId="3D556621" w14:textId="6A140158" w:rsidR="00CF275B" w:rsidRPr="00CF275B" w:rsidRDefault="00CF275B" w:rsidP="00CF275B">
      <w:pPr>
        <w:pStyle w:val="NoSpacing"/>
        <w:jc w:val="both"/>
        <w:rPr>
          <w:rFonts w:ascii="Times New Roman" w:hAnsi="Times New Roman"/>
          <w:sz w:val="24"/>
          <w:szCs w:val="24"/>
        </w:rPr>
      </w:pPr>
      <w:r w:rsidRPr="00CF275B">
        <w:rPr>
          <w:rFonts w:ascii="Times New Roman" w:hAnsi="Times New Roman"/>
          <w:sz w:val="24"/>
          <w:szCs w:val="24"/>
        </w:rPr>
        <w:t xml:space="preserve">Član </w:t>
      </w:r>
      <w:r w:rsidR="009064D2">
        <w:rPr>
          <w:rFonts w:ascii="Times New Roman" w:hAnsi="Times New Roman"/>
          <w:sz w:val="24"/>
          <w:szCs w:val="24"/>
        </w:rPr>
        <w:t>UPS</w:t>
      </w:r>
      <w:r w:rsidRPr="00CF275B">
        <w:rPr>
          <w:rFonts w:ascii="Times New Roman" w:hAnsi="Times New Roman"/>
          <w:sz w:val="24"/>
          <w:szCs w:val="24"/>
        </w:rPr>
        <w:t xml:space="preserve"> koji istupa iz U</w:t>
      </w:r>
      <w:r w:rsidR="009064D2">
        <w:rPr>
          <w:rFonts w:ascii="Times New Roman" w:hAnsi="Times New Roman"/>
          <w:sz w:val="24"/>
          <w:szCs w:val="24"/>
        </w:rPr>
        <w:t>PS</w:t>
      </w:r>
      <w:r w:rsidRPr="00CF275B">
        <w:rPr>
          <w:rFonts w:ascii="Times New Roman" w:hAnsi="Times New Roman"/>
          <w:sz w:val="24"/>
          <w:szCs w:val="24"/>
        </w:rPr>
        <w:t>, odnosno član koji je brisan iz registra nadležnog državnog organa, dužan je da U</w:t>
      </w:r>
      <w:r w:rsidR="009064D2">
        <w:rPr>
          <w:rFonts w:ascii="Times New Roman" w:hAnsi="Times New Roman"/>
          <w:sz w:val="24"/>
          <w:szCs w:val="24"/>
        </w:rPr>
        <w:t>PS</w:t>
      </w:r>
      <w:r w:rsidRPr="00CF275B">
        <w:rPr>
          <w:rFonts w:ascii="Times New Roman" w:hAnsi="Times New Roman"/>
          <w:sz w:val="24"/>
          <w:szCs w:val="24"/>
        </w:rPr>
        <w:t xml:space="preserve"> dostavi pisanu izjavu o istupanju, odnosno nastalim promenama, i da izmiri sve svoje preuzete obaveze prema istoj. </w:t>
      </w:r>
    </w:p>
    <w:p w14:paraId="103BD7A8" w14:textId="77777777" w:rsidR="00CF275B" w:rsidRPr="00CF275B" w:rsidRDefault="00CF275B" w:rsidP="00CF275B">
      <w:pPr>
        <w:pStyle w:val="NoSpacing"/>
        <w:jc w:val="both"/>
        <w:rPr>
          <w:rFonts w:ascii="Times New Roman" w:hAnsi="Times New Roman"/>
          <w:sz w:val="24"/>
          <w:szCs w:val="24"/>
        </w:rPr>
      </w:pPr>
    </w:p>
    <w:p w14:paraId="62CD0F70" w14:textId="11FAE739" w:rsidR="00CF275B" w:rsidRPr="00CF275B" w:rsidRDefault="00CF275B" w:rsidP="00CF275B">
      <w:pPr>
        <w:pStyle w:val="NoSpacing"/>
        <w:jc w:val="both"/>
        <w:rPr>
          <w:rFonts w:ascii="Times New Roman" w:hAnsi="Times New Roman"/>
          <w:sz w:val="24"/>
          <w:szCs w:val="24"/>
        </w:rPr>
      </w:pPr>
      <w:r w:rsidRPr="00CF275B">
        <w:rPr>
          <w:rFonts w:ascii="Times New Roman" w:hAnsi="Times New Roman"/>
          <w:sz w:val="24"/>
          <w:szCs w:val="24"/>
        </w:rPr>
        <w:t>Kao dan prestanka članstva u U</w:t>
      </w:r>
      <w:r w:rsidR="009064D2">
        <w:rPr>
          <w:rFonts w:ascii="Times New Roman" w:hAnsi="Times New Roman"/>
          <w:sz w:val="24"/>
          <w:szCs w:val="24"/>
        </w:rPr>
        <w:t>PS</w:t>
      </w:r>
      <w:r w:rsidRPr="00CF275B">
        <w:rPr>
          <w:rFonts w:ascii="Times New Roman" w:hAnsi="Times New Roman"/>
          <w:sz w:val="24"/>
          <w:szCs w:val="24"/>
        </w:rPr>
        <w:t>, smatra se dan dostavljanja pisana izjave U</w:t>
      </w:r>
      <w:r w:rsidR="00AE7249">
        <w:rPr>
          <w:rFonts w:ascii="Times New Roman" w:hAnsi="Times New Roman"/>
          <w:sz w:val="24"/>
          <w:szCs w:val="24"/>
        </w:rPr>
        <w:t>PS</w:t>
      </w:r>
      <w:r w:rsidRPr="00CF275B">
        <w:rPr>
          <w:rFonts w:ascii="Times New Roman" w:hAnsi="Times New Roman"/>
          <w:sz w:val="24"/>
          <w:szCs w:val="24"/>
        </w:rPr>
        <w:t>, odnosno dan izmirenja dospelih obaveza prema U</w:t>
      </w:r>
      <w:r w:rsidR="009064D2">
        <w:rPr>
          <w:rFonts w:ascii="Times New Roman" w:hAnsi="Times New Roman"/>
          <w:sz w:val="24"/>
          <w:szCs w:val="24"/>
        </w:rPr>
        <w:t>PS</w:t>
      </w:r>
      <w:r w:rsidRPr="00CF275B">
        <w:rPr>
          <w:rFonts w:ascii="Times New Roman" w:hAnsi="Times New Roman"/>
          <w:sz w:val="24"/>
          <w:szCs w:val="24"/>
        </w:rPr>
        <w:t>, a u slučaju isključenja iz U</w:t>
      </w:r>
      <w:r w:rsidR="009064D2">
        <w:rPr>
          <w:rFonts w:ascii="Times New Roman" w:hAnsi="Times New Roman"/>
          <w:sz w:val="24"/>
          <w:szCs w:val="24"/>
        </w:rPr>
        <w:t>PS</w:t>
      </w:r>
      <w:r w:rsidRPr="00CF275B">
        <w:rPr>
          <w:rFonts w:ascii="Times New Roman" w:hAnsi="Times New Roman"/>
          <w:sz w:val="24"/>
          <w:szCs w:val="24"/>
        </w:rPr>
        <w:t>, dan donošenja konačne odluke o isključenju.</w:t>
      </w:r>
    </w:p>
    <w:p w14:paraId="6FD6197F" w14:textId="77777777" w:rsidR="00CF275B" w:rsidRPr="00CF275B" w:rsidRDefault="00CF275B" w:rsidP="00CF275B">
      <w:pPr>
        <w:pStyle w:val="NoSpacing"/>
        <w:jc w:val="both"/>
        <w:rPr>
          <w:rFonts w:ascii="Times New Roman" w:hAnsi="Times New Roman"/>
          <w:sz w:val="24"/>
          <w:szCs w:val="24"/>
        </w:rPr>
      </w:pPr>
    </w:p>
    <w:p w14:paraId="039D06DD" w14:textId="50B9C129" w:rsidR="00CF275B" w:rsidRPr="00CF275B" w:rsidRDefault="00CF275B" w:rsidP="00CF275B">
      <w:pPr>
        <w:pStyle w:val="NoSpacing"/>
        <w:jc w:val="both"/>
        <w:rPr>
          <w:rFonts w:ascii="Times New Roman" w:hAnsi="Times New Roman"/>
          <w:sz w:val="24"/>
          <w:szCs w:val="24"/>
        </w:rPr>
      </w:pPr>
      <w:r w:rsidRPr="00CF275B">
        <w:rPr>
          <w:rFonts w:ascii="Times New Roman" w:hAnsi="Times New Roman"/>
          <w:sz w:val="24"/>
          <w:szCs w:val="24"/>
        </w:rPr>
        <w:t>Članu U</w:t>
      </w:r>
      <w:r w:rsidR="009064D2">
        <w:rPr>
          <w:rFonts w:ascii="Times New Roman" w:hAnsi="Times New Roman"/>
          <w:sz w:val="24"/>
          <w:szCs w:val="24"/>
        </w:rPr>
        <w:t>PS</w:t>
      </w:r>
      <w:r w:rsidRPr="00CF275B">
        <w:rPr>
          <w:rFonts w:ascii="Times New Roman" w:hAnsi="Times New Roman"/>
          <w:sz w:val="24"/>
          <w:szCs w:val="24"/>
        </w:rPr>
        <w:t xml:space="preserve"> kojem je članstvo prestalo saglasno odredbama </w:t>
      </w:r>
      <w:r w:rsidR="00B61115">
        <w:rPr>
          <w:rFonts w:ascii="Times New Roman" w:hAnsi="Times New Roman"/>
          <w:sz w:val="24"/>
          <w:szCs w:val="24"/>
        </w:rPr>
        <w:t>S</w:t>
      </w:r>
      <w:r w:rsidRPr="00CF275B">
        <w:rPr>
          <w:rFonts w:ascii="Times New Roman" w:hAnsi="Times New Roman"/>
          <w:sz w:val="24"/>
          <w:szCs w:val="24"/>
        </w:rPr>
        <w:t xml:space="preserve">tatuta ne pripada pravo na povraćaj članarine. </w:t>
      </w:r>
    </w:p>
    <w:p w14:paraId="3A1D0B27" w14:textId="77777777" w:rsidR="00CF275B" w:rsidRPr="00CF275B" w:rsidRDefault="00CF275B" w:rsidP="00CF275B">
      <w:pPr>
        <w:pStyle w:val="NoSpacing"/>
        <w:jc w:val="both"/>
        <w:rPr>
          <w:rFonts w:ascii="Times New Roman" w:hAnsi="Times New Roman"/>
          <w:sz w:val="24"/>
          <w:szCs w:val="24"/>
        </w:rPr>
      </w:pPr>
    </w:p>
    <w:p w14:paraId="5F4B2CE5" w14:textId="154E759B" w:rsidR="00CF275B" w:rsidRPr="00806883" w:rsidRDefault="00CF275B" w:rsidP="00CF275B">
      <w:pPr>
        <w:pStyle w:val="NoSpacing"/>
        <w:jc w:val="both"/>
        <w:rPr>
          <w:rFonts w:ascii="Times New Roman" w:hAnsi="Times New Roman"/>
          <w:sz w:val="24"/>
          <w:szCs w:val="24"/>
        </w:rPr>
      </w:pPr>
      <w:r w:rsidRPr="00CF275B">
        <w:rPr>
          <w:rFonts w:ascii="Times New Roman" w:hAnsi="Times New Roman"/>
          <w:sz w:val="24"/>
          <w:szCs w:val="24"/>
        </w:rPr>
        <w:t>Članu U</w:t>
      </w:r>
      <w:r w:rsidR="009064D2">
        <w:rPr>
          <w:rFonts w:ascii="Times New Roman" w:hAnsi="Times New Roman"/>
          <w:sz w:val="24"/>
          <w:szCs w:val="24"/>
        </w:rPr>
        <w:t>PS</w:t>
      </w:r>
      <w:r w:rsidRPr="00CF275B">
        <w:rPr>
          <w:rFonts w:ascii="Times New Roman" w:hAnsi="Times New Roman"/>
          <w:sz w:val="24"/>
          <w:szCs w:val="24"/>
        </w:rPr>
        <w:t xml:space="preserve"> kojem je članstvo prestalo saglano odredbama </w:t>
      </w:r>
      <w:r w:rsidR="00B61115">
        <w:rPr>
          <w:rFonts w:ascii="Times New Roman" w:hAnsi="Times New Roman"/>
          <w:sz w:val="24"/>
          <w:szCs w:val="24"/>
        </w:rPr>
        <w:t>S</w:t>
      </w:r>
      <w:r w:rsidRPr="00CF275B">
        <w:rPr>
          <w:rFonts w:ascii="Times New Roman" w:hAnsi="Times New Roman"/>
          <w:sz w:val="24"/>
          <w:szCs w:val="24"/>
        </w:rPr>
        <w:t>tatuta, izdaje se potvrda, koju potpisuje direktor U</w:t>
      </w:r>
      <w:r w:rsidR="009064D2">
        <w:rPr>
          <w:rFonts w:ascii="Times New Roman" w:hAnsi="Times New Roman"/>
          <w:sz w:val="24"/>
          <w:szCs w:val="24"/>
        </w:rPr>
        <w:t>PS</w:t>
      </w:r>
      <w:r w:rsidRPr="00CF275B">
        <w:rPr>
          <w:rFonts w:ascii="Times New Roman" w:hAnsi="Times New Roman"/>
          <w:sz w:val="24"/>
          <w:szCs w:val="24"/>
        </w:rPr>
        <w:t>.</w:t>
      </w:r>
    </w:p>
    <w:p w14:paraId="464BE24F" w14:textId="77777777" w:rsidR="008070E9" w:rsidRPr="00806883" w:rsidRDefault="008070E9" w:rsidP="00806883">
      <w:pPr>
        <w:pStyle w:val="NoSpacing"/>
        <w:jc w:val="both"/>
        <w:rPr>
          <w:rFonts w:ascii="Times New Roman" w:hAnsi="Times New Roman"/>
          <w:sz w:val="24"/>
          <w:szCs w:val="24"/>
        </w:rPr>
      </w:pPr>
    </w:p>
    <w:p w14:paraId="3461E310" w14:textId="15256166"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Organi U</w:t>
      </w:r>
      <w:r w:rsidR="009064D2">
        <w:rPr>
          <w:rFonts w:ascii="Times New Roman" w:hAnsi="Times New Roman"/>
          <w:sz w:val="24"/>
          <w:szCs w:val="24"/>
        </w:rPr>
        <w:t>PS</w:t>
      </w:r>
      <w:r w:rsidRPr="00806883">
        <w:rPr>
          <w:rFonts w:ascii="Times New Roman" w:hAnsi="Times New Roman"/>
          <w:sz w:val="24"/>
          <w:szCs w:val="24"/>
        </w:rPr>
        <w:t xml:space="preserve"> su: Skupština, Predsedništvo, predsednik, Izvršni odbor  i generalni sekretar.</w:t>
      </w:r>
    </w:p>
    <w:p w14:paraId="2A509A8E" w14:textId="77777777" w:rsidR="008070E9" w:rsidRPr="00806883" w:rsidRDefault="008070E9" w:rsidP="00806883">
      <w:pPr>
        <w:pStyle w:val="NoSpacing"/>
        <w:jc w:val="both"/>
        <w:rPr>
          <w:rFonts w:ascii="Times New Roman" w:hAnsi="Times New Roman"/>
          <w:sz w:val="24"/>
          <w:szCs w:val="24"/>
        </w:rPr>
      </w:pPr>
    </w:p>
    <w:p w14:paraId="714606D6" w14:textId="1E549B54" w:rsidR="008070E9" w:rsidRPr="00806883" w:rsidRDefault="008070E9" w:rsidP="00806883">
      <w:pPr>
        <w:pStyle w:val="NoSpacing"/>
        <w:jc w:val="both"/>
        <w:rPr>
          <w:rFonts w:ascii="Times New Roman" w:hAnsi="Times New Roman"/>
          <w:sz w:val="24"/>
          <w:szCs w:val="24"/>
        </w:rPr>
      </w:pPr>
      <w:r w:rsidRPr="00806883">
        <w:rPr>
          <w:rFonts w:ascii="Times New Roman" w:hAnsi="Times New Roman"/>
          <w:sz w:val="24"/>
          <w:szCs w:val="24"/>
        </w:rPr>
        <w:t>Organi U</w:t>
      </w:r>
      <w:r w:rsidR="009064D2">
        <w:rPr>
          <w:rFonts w:ascii="Times New Roman" w:hAnsi="Times New Roman"/>
          <w:sz w:val="24"/>
          <w:szCs w:val="24"/>
        </w:rPr>
        <w:t>PS</w:t>
      </w:r>
      <w:r w:rsidRPr="00806883">
        <w:rPr>
          <w:rFonts w:ascii="Times New Roman" w:hAnsi="Times New Roman"/>
          <w:sz w:val="24"/>
          <w:szCs w:val="24"/>
        </w:rPr>
        <w:t xml:space="preserve"> mogu obrazovati tela trajnog ili privremenog karaktera, u skladu sa zakonom i ovim statutom. Prilikom obrazovanja tela U</w:t>
      </w:r>
      <w:r w:rsidR="009064D2">
        <w:rPr>
          <w:rFonts w:ascii="Times New Roman" w:hAnsi="Times New Roman"/>
          <w:sz w:val="24"/>
          <w:szCs w:val="24"/>
        </w:rPr>
        <w:t>PS</w:t>
      </w:r>
      <w:r w:rsidRPr="00806883">
        <w:rPr>
          <w:rFonts w:ascii="Times New Roman" w:hAnsi="Times New Roman"/>
          <w:sz w:val="24"/>
          <w:szCs w:val="24"/>
        </w:rPr>
        <w:t>, utvrđuje se njegov sastav, zadaci i dr. Radno telo podnosi pisane izveštaje organu koji ga je obrazovao.</w:t>
      </w:r>
    </w:p>
    <w:p w14:paraId="78D2BCEB" w14:textId="77777777" w:rsidR="008070E9" w:rsidRPr="00806883" w:rsidRDefault="008070E9" w:rsidP="00806883">
      <w:pPr>
        <w:pStyle w:val="NoSpacing"/>
        <w:jc w:val="both"/>
        <w:rPr>
          <w:rFonts w:ascii="Times New Roman" w:hAnsi="Times New Roman"/>
          <w:sz w:val="24"/>
          <w:szCs w:val="24"/>
        </w:rPr>
      </w:pPr>
    </w:p>
    <w:p w14:paraId="63A4C5C3" w14:textId="6D73C163" w:rsidR="008070E9" w:rsidRDefault="008070E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Radi obavljanja </w:t>
      </w:r>
      <w:r w:rsidR="00001B2E">
        <w:rPr>
          <w:rFonts w:ascii="Times New Roman" w:hAnsi="Times New Roman"/>
          <w:sz w:val="24"/>
          <w:szCs w:val="24"/>
        </w:rPr>
        <w:t>p</w:t>
      </w:r>
      <w:r w:rsidRPr="00806883">
        <w:rPr>
          <w:rFonts w:ascii="Times New Roman" w:hAnsi="Times New Roman"/>
          <w:sz w:val="24"/>
          <w:szCs w:val="24"/>
        </w:rPr>
        <w:t xml:space="preserve">oslova i aktivnosti, </w:t>
      </w:r>
      <w:r w:rsidR="009064D2">
        <w:rPr>
          <w:rFonts w:ascii="Times New Roman" w:hAnsi="Times New Roman"/>
          <w:sz w:val="24"/>
          <w:szCs w:val="24"/>
        </w:rPr>
        <w:t>UPS</w:t>
      </w:r>
      <w:r w:rsidRPr="00806883">
        <w:rPr>
          <w:rFonts w:ascii="Times New Roman" w:hAnsi="Times New Roman"/>
          <w:sz w:val="24"/>
          <w:szCs w:val="24"/>
        </w:rPr>
        <w:t xml:space="preserve"> u </w:t>
      </w:r>
      <w:r w:rsidR="00001B2E">
        <w:rPr>
          <w:rFonts w:ascii="Times New Roman" w:hAnsi="Times New Roman"/>
          <w:sz w:val="24"/>
          <w:szCs w:val="24"/>
        </w:rPr>
        <w:t xml:space="preserve">određenim </w:t>
      </w:r>
      <w:r w:rsidRPr="00806883">
        <w:rPr>
          <w:rFonts w:ascii="Times New Roman" w:hAnsi="Times New Roman"/>
          <w:sz w:val="24"/>
          <w:szCs w:val="24"/>
        </w:rPr>
        <w:t>aspektima svog poslovanja prikuplja i obrađuje podatke o ličnosti svojih zaposlenih, ali i podatke o ličnosti  drugih lica, lica zaposlenih u privrednim društvima članovima U</w:t>
      </w:r>
      <w:r w:rsidR="009064D2">
        <w:rPr>
          <w:rFonts w:ascii="Times New Roman" w:hAnsi="Times New Roman"/>
          <w:sz w:val="24"/>
          <w:szCs w:val="24"/>
        </w:rPr>
        <w:t>PS</w:t>
      </w:r>
      <w:r w:rsidRPr="00806883">
        <w:rPr>
          <w:rFonts w:ascii="Times New Roman" w:hAnsi="Times New Roman"/>
          <w:sz w:val="24"/>
          <w:szCs w:val="24"/>
        </w:rPr>
        <w:t xml:space="preserve">, podatke o ličnosti učesnika događaja koje organizuje </w:t>
      </w:r>
      <w:r w:rsidR="00001B2E">
        <w:rPr>
          <w:rFonts w:ascii="Times New Roman" w:hAnsi="Times New Roman"/>
          <w:sz w:val="24"/>
          <w:szCs w:val="24"/>
        </w:rPr>
        <w:t>U</w:t>
      </w:r>
      <w:r w:rsidR="00AE7249">
        <w:rPr>
          <w:rFonts w:ascii="Times New Roman" w:hAnsi="Times New Roman"/>
          <w:sz w:val="24"/>
          <w:szCs w:val="24"/>
        </w:rPr>
        <w:t>PS</w:t>
      </w:r>
      <w:r w:rsidRPr="00806883">
        <w:rPr>
          <w:rFonts w:ascii="Times New Roman" w:hAnsi="Times New Roman"/>
          <w:sz w:val="24"/>
          <w:szCs w:val="24"/>
        </w:rPr>
        <w:t xml:space="preserve"> poput seminara, edukacija, zatim podatke o ličnosti lica koje koriste različite vrste usluga koje pruža U</w:t>
      </w:r>
      <w:r w:rsidR="009064D2">
        <w:rPr>
          <w:rFonts w:ascii="Times New Roman" w:hAnsi="Times New Roman"/>
          <w:sz w:val="24"/>
          <w:szCs w:val="24"/>
        </w:rPr>
        <w:t>PS</w:t>
      </w:r>
      <w:r w:rsidRPr="00806883">
        <w:rPr>
          <w:rFonts w:ascii="Times New Roman" w:hAnsi="Times New Roman"/>
          <w:sz w:val="24"/>
          <w:szCs w:val="24"/>
        </w:rPr>
        <w:t>, i podatke o ličnosti lica u sklopu ostalih aktivnosti koje u svom poslovanju obavlja.</w:t>
      </w:r>
    </w:p>
    <w:p w14:paraId="2205EB8A" w14:textId="77777777" w:rsidR="00806883" w:rsidRPr="00806883" w:rsidRDefault="00806883" w:rsidP="00806883">
      <w:pPr>
        <w:spacing w:after="0" w:line="240" w:lineRule="auto"/>
        <w:jc w:val="both"/>
        <w:rPr>
          <w:rFonts w:ascii="Times New Roman" w:hAnsi="Times New Roman"/>
          <w:sz w:val="24"/>
          <w:szCs w:val="24"/>
        </w:rPr>
      </w:pPr>
    </w:p>
    <w:p w14:paraId="164CABFB" w14:textId="4C566545" w:rsidR="008070E9" w:rsidRDefault="008070E9" w:rsidP="00806883">
      <w:pPr>
        <w:spacing w:after="0" w:line="240" w:lineRule="auto"/>
        <w:jc w:val="both"/>
        <w:rPr>
          <w:rFonts w:ascii="Times New Roman" w:hAnsi="Times New Roman"/>
          <w:sz w:val="24"/>
          <w:szCs w:val="24"/>
        </w:rPr>
      </w:pPr>
      <w:r w:rsidRPr="00806883">
        <w:rPr>
          <w:rFonts w:ascii="Times New Roman" w:hAnsi="Times New Roman"/>
          <w:sz w:val="24"/>
          <w:szCs w:val="24"/>
        </w:rPr>
        <w:t>Osim toga, U</w:t>
      </w:r>
      <w:r w:rsidR="009064D2">
        <w:rPr>
          <w:rFonts w:ascii="Times New Roman" w:hAnsi="Times New Roman"/>
          <w:sz w:val="24"/>
          <w:szCs w:val="24"/>
        </w:rPr>
        <w:t>PS</w:t>
      </w:r>
      <w:r w:rsidRPr="00806883">
        <w:rPr>
          <w:rFonts w:ascii="Times New Roman" w:hAnsi="Times New Roman"/>
          <w:sz w:val="24"/>
          <w:szCs w:val="24"/>
        </w:rPr>
        <w:t xml:space="preserve"> prikuplja i obrađuje podatke o ličnosti </w:t>
      </w:r>
      <w:r w:rsidR="00001B2E">
        <w:rPr>
          <w:rFonts w:ascii="Times New Roman" w:hAnsi="Times New Roman"/>
          <w:sz w:val="24"/>
          <w:szCs w:val="24"/>
        </w:rPr>
        <w:t xml:space="preserve">sa </w:t>
      </w:r>
      <w:r w:rsidRPr="00806883">
        <w:rPr>
          <w:rFonts w:ascii="Times New Roman" w:hAnsi="Times New Roman"/>
          <w:sz w:val="24"/>
          <w:szCs w:val="24"/>
        </w:rPr>
        <w:t>audio i video zapisa sa događaja koje organizuje.</w:t>
      </w:r>
    </w:p>
    <w:p w14:paraId="22DF5F06" w14:textId="77777777" w:rsidR="00806883" w:rsidRPr="00806883" w:rsidRDefault="00806883" w:rsidP="00806883">
      <w:pPr>
        <w:spacing w:after="0" w:line="240" w:lineRule="auto"/>
        <w:jc w:val="both"/>
        <w:rPr>
          <w:rFonts w:ascii="Times New Roman" w:hAnsi="Times New Roman"/>
          <w:sz w:val="24"/>
          <w:szCs w:val="24"/>
        </w:rPr>
      </w:pPr>
    </w:p>
    <w:p w14:paraId="166E670C" w14:textId="4B339C46" w:rsidR="008070E9" w:rsidRDefault="008070E9" w:rsidP="00806883">
      <w:pPr>
        <w:spacing w:after="0" w:line="240" w:lineRule="auto"/>
        <w:jc w:val="both"/>
        <w:rPr>
          <w:rFonts w:ascii="Times New Roman" w:hAnsi="Times New Roman"/>
          <w:sz w:val="24"/>
          <w:szCs w:val="24"/>
        </w:rPr>
      </w:pPr>
      <w:r w:rsidRPr="00806883">
        <w:rPr>
          <w:rFonts w:ascii="Times New Roman" w:hAnsi="Times New Roman"/>
          <w:sz w:val="24"/>
          <w:szCs w:val="24"/>
        </w:rPr>
        <w:t>Takođe, prilikom posete internet prezentacije i ostalih internet portala u vlasništvu U</w:t>
      </w:r>
      <w:r w:rsidR="009064D2">
        <w:rPr>
          <w:rFonts w:ascii="Times New Roman" w:hAnsi="Times New Roman"/>
          <w:sz w:val="24"/>
          <w:szCs w:val="24"/>
        </w:rPr>
        <w:t>PS</w:t>
      </w:r>
      <w:r w:rsidRPr="00806883">
        <w:rPr>
          <w:rFonts w:ascii="Times New Roman" w:hAnsi="Times New Roman"/>
          <w:sz w:val="24"/>
          <w:szCs w:val="24"/>
        </w:rPr>
        <w:t xml:space="preserve"> može doći do obrade podataka o ličnosti posetioca internet stranica. U</w:t>
      </w:r>
      <w:r w:rsidR="009064D2">
        <w:rPr>
          <w:rFonts w:ascii="Times New Roman" w:hAnsi="Times New Roman"/>
          <w:sz w:val="24"/>
          <w:szCs w:val="24"/>
        </w:rPr>
        <w:t>PS</w:t>
      </w:r>
      <w:r w:rsidRPr="00806883">
        <w:rPr>
          <w:rFonts w:ascii="Times New Roman" w:hAnsi="Times New Roman"/>
          <w:sz w:val="24"/>
          <w:szCs w:val="24"/>
        </w:rPr>
        <w:t xml:space="preserve"> koristi i većinu modernih kanala komunikacije sa svojim članovima i javnošću, Facebook i Instagram stranica,</w:t>
      </w:r>
      <w:r w:rsidR="00F114B7">
        <w:rPr>
          <w:rFonts w:ascii="Times New Roman" w:hAnsi="Times New Roman"/>
          <w:sz w:val="24"/>
          <w:szCs w:val="24"/>
        </w:rPr>
        <w:t xml:space="preserve"> </w:t>
      </w:r>
      <w:r w:rsidRPr="00806883">
        <w:rPr>
          <w:rFonts w:ascii="Times New Roman" w:hAnsi="Times New Roman"/>
          <w:sz w:val="24"/>
          <w:szCs w:val="24"/>
        </w:rPr>
        <w:t xml:space="preserve">Twitter i sl. U određenoj meri, podaci o ličnosti se mogu pronaći i u takvim vidovima komunikacije. </w:t>
      </w:r>
    </w:p>
    <w:p w14:paraId="38984263" w14:textId="77777777" w:rsidR="00806883" w:rsidRPr="00806883" w:rsidRDefault="00806883" w:rsidP="00806883">
      <w:pPr>
        <w:spacing w:after="0" w:line="240" w:lineRule="auto"/>
        <w:jc w:val="both"/>
        <w:rPr>
          <w:rFonts w:ascii="Times New Roman" w:hAnsi="Times New Roman"/>
          <w:sz w:val="24"/>
          <w:szCs w:val="24"/>
        </w:rPr>
      </w:pPr>
    </w:p>
    <w:p w14:paraId="6697665B" w14:textId="77777777" w:rsidR="00001B2E" w:rsidRDefault="00001B2E" w:rsidP="00806883">
      <w:pPr>
        <w:spacing w:after="0" w:line="240" w:lineRule="auto"/>
        <w:jc w:val="both"/>
        <w:rPr>
          <w:rFonts w:ascii="Times New Roman" w:hAnsi="Times New Roman"/>
          <w:sz w:val="24"/>
          <w:szCs w:val="24"/>
        </w:rPr>
      </w:pPr>
    </w:p>
    <w:p w14:paraId="51465E51" w14:textId="7DDAF9BD" w:rsidR="008070E9" w:rsidRPr="00806883" w:rsidRDefault="008070E9" w:rsidP="00806883">
      <w:pPr>
        <w:spacing w:after="0" w:line="240" w:lineRule="auto"/>
        <w:jc w:val="both"/>
        <w:rPr>
          <w:rFonts w:ascii="Times New Roman" w:hAnsi="Times New Roman"/>
          <w:b/>
          <w:bCs/>
          <w:sz w:val="24"/>
          <w:szCs w:val="24"/>
        </w:rPr>
      </w:pPr>
      <w:r w:rsidRPr="00806883">
        <w:rPr>
          <w:rFonts w:ascii="Times New Roman" w:hAnsi="Times New Roman"/>
          <w:sz w:val="24"/>
          <w:szCs w:val="24"/>
        </w:rPr>
        <w:t>U</w:t>
      </w:r>
      <w:r w:rsidR="009064D2">
        <w:rPr>
          <w:rFonts w:ascii="Times New Roman" w:hAnsi="Times New Roman"/>
          <w:sz w:val="24"/>
          <w:szCs w:val="24"/>
        </w:rPr>
        <w:t>PS</w:t>
      </w:r>
      <w:r w:rsidRPr="00806883">
        <w:rPr>
          <w:rFonts w:ascii="Times New Roman" w:hAnsi="Times New Roman"/>
          <w:sz w:val="24"/>
          <w:szCs w:val="24"/>
        </w:rPr>
        <w:t xml:space="preserve"> poslodavaca Srbije u delovima koji slede daje detaljan prikaz koje vrste podataka o ličnosti obrađuje, kategorije lica na koje se podaci odnose, pravni osnov i svrhu obrade, kao i prava lica na koje se podaci odnose.</w:t>
      </w:r>
    </w:p>
    <w:p w14:paraId="0D95D440" w14:textId="77777777" w:rsidR="00806883" w:rsidRDefault="00806883" w:rsidP="00806883">
      <w:pPr>
        <w:spacing w:after="0" w:line="240" w:lineRule="auto"/>
        <w:jc w:val="both"/>
        <w:rPr>
          <w:rFonts w:ascii="Times New Roman" w:hAnsi="Times New Roman"/>
          <w:b/>
          <w:bCs/>
          <w:sz w:val="24"/>
          <w:szCs w:val="24"/>
        </w:rPr>
      </w:pPr>
    </w:p>
    <w:p w14:paraId="04128D5A" w14:textId="49383D55" w:rsidR="000E38EE" w:rsidRPr="00806883" w:rsidRDefault="000E38EE" w:rsidP="00806883">
      <w:pPr>
        <w:spacing w:after="0" w:line="240" w:lineRule="auto"/>
        <w:jc w:val="both"/>
        <w:rPr>
          <w:rFonts w:ascii="Times New Roman" w:hAnsi="Times New Roman"/>
          <w:sz w:val="24"/>
          <w:szCs w:val="24"/>
        </w:rPr>
      </w:pPr>
      <w:r w:rsidRPr="00806883">
        <w:rPr>
          <w:rFonts w:ascii="Times New Roman" w:hAnsi="Times New Roman"/>
          <w:b/>
          <w:bCs/>
          <w:sz w:val="24"/>
          <w:szCs w:val="24"/>
        </w:rPr>
        <w:t>ZNAČENJE POJEDINIH IZRAZA</w:t>
      </w:r>
    </w:p>
    <w:p w14:paraId="0BE77320" w14:textId="77777777" w:rsidR="00806883" w:rsidRDefault="00806883" w:rsidP="00806883">
      <w:pPr>
        <w:spacing w:after="0" w:line="240" w:lineRule="auto"/>
        <w:jc w:val="both"/>
        <w:rPr>
          <w:rFonts w:ascii="Times New Roman" w:hAnsi="Times New Roman"/>
          <w:sz w:val="24"/>
          <w:szCs w:val="24"/>
        </w:rPr>
      </w:pPr>
    </w:p>
    <w:p w14:paraId="2FEF9B6D" w14:textId="0EA0D7C0" w:rsidR="000E38EE" w:rsidRDefault="000E38EE" w:rsidP="00806883">
      <w:pPr>
        <w:spacing w:after="0" w:line="240" w:lineRule="auto"/>
        <w:jc w:val="both"/>
        <w:rPr>
          <w:rFonts w:ascii="Times New Roman" w:hAnsi="Times New Roman"/>
          <w:sz w:val="24"/>
          <w:szCs w:val="24"/>
        </w:rPr>
      </w:pPr>
      <w:r w:rsidRPr="00806883">
        <w:rPr>
          <w:rFonts w:ascii="Times New Roman" w:hAnsi="Times New Roman"/>
          <w:sz w:val="24"/>
          <w:szCs w:val="24"/>
        </w:rPr>
        <w:t>Za potrebe ove politike</w:t>
      </w:r>
      <w:r w:rsidR="00AC7B62">
        <w:rPr>
          <w:rFonts w:ascii="Times New Roman" w:hAnsi="Times New Roman"/>
          <w:sz w:val="24"/>
          <w:szCs w:val="24"/>
        </w:rPr>
        <w:t>,</w:t>
      </w:r>
      <w:r w:rsidRPr="00806883">
        <w:rPr>
          <w:rFonts w:ascii="Times New Roman" w:hAnsi="Times New Roman"/>
          <w:sz w:val="24"/>
          <w:szCs w:val="24"/>
        </w:rPr>
        <w:t xml:space="preserve"> pojedini izrazi imaju sledeće značenje: </w:t>
      </w:r>
    </w:p>
    <w:p w14:paraId="755DE753" w14:textId="77777777" w:rsidR="00806883" w:rsidRPr="00806883" w:rsidRDefault="00806883" w:rsidP="00806883">
      <w:pPr>
        <w:spacing w:after="0" w:line="240" w:lineRule="auto"/>
        <w:jc w:val="both"/>
        <w:rPr>
          <w:rFonts w:ascii="Times New Roman" w:hAnsi="Times New Roman"/>
          <w:sz w:val="24"/>
          <w:szCs w:val="24"/>
        </w:rPr>
      </w:pPr>
    </w:p>
    <w:p w14:paraId="6C10694C" w14:textId="2714481C" w:rsidR="000E38EE" w:rsidRPr="00AE7249" w:rsidRDefault="000E38EE" w:rsidP="00806883">
      <w:pPr>
        <w:pStyle w:val="ListParagraph"/>
        <w:numPr>
          <w:ilvl w:val="0"/>
          <w:numId w:val="14"/>
        </w:numPr>
        <w:spacing w:after="0" w:line="240" w:lineRule="auto"/>
        <w:jc w:val="both"/>
        <w:rPr>
          <w:rFonts w:ascii="Times New Roman" w:hAnsi="Times New Roman"/>
          <w:sz w:val="24"/>
          <w:szCs w:val="24"/>
        </w:rPr>
      </w:pPr>
      <w:r w:rsidRPr="00AC7B62">
        <w:rPr>
          <w:rFonts w:ascii="Times New Roman" w:hAnsi="Times New Roman"/>
          <w:i/>
          <w:iCs/>
          <w:sz w:val="24"/>
          <w:szCs w:val="24"/>
        </w:rPr>
        <w:t>Podatak o ličnosti</w:t>
      </w:r>
      <w:r w:rsidRPr="00AE7249">
        <w:rPr>
          <w:rFonts w:ascii="Times New Roman" w:hAnsi="Times New Roman"/>
          <w:sz w:val="24"/>
          <w:szCs w:val="24"/>
        </w:rPr>
        <w:t xml:space="preserve"> - svaki podatak koji se odnosi na fizičko lice čiji je identitet određen ili odrediv, neposredno ili posredno, posebno na osnovu oznake identiteta, kao što je ime i identifikacioni broj, podatak o lokaciji, identifikator u elektronskim komunikacionim mrežama ili jednog, odnosno više obeležja njegovog fizičkog, fiziološkog, genetskog, mentalnog, ekonomskog, kulturnog i društvenog identiteta;</w:t>
      </w:r>
    </w:p>
    <w:p w14:paraId="4CA466F2" w14:textId="78D2A4D8" w:rsidR="000E38EE" w:rsidRPr="00AE7249" w:rsidRDefault="000E38EE" w:rsidP="00806883">
      <w:pPr>
        <w:pStyle w:val="ListParagraph"/>
        <w:numPr>
          <w:ilvl w:val="0"/>
          <w:numId w:val="14"/>
        </w:numPr>
        <w:spacing w:after="0" w:line="240" w:lineRule="auto"/>
        <w:jc w:val="both"/>
        <w:rPr>
          <w:rFonts w:ascii="Times New Roman" w:hAnsi="Times New Roman"/>
          <w:sz w:val="24"/>
          <w:szCs w:val="24"/>
        </w:rPr>
      </w:pPr>
      <w:r w:rsidRPr="00AC7B62">
        <w:rPr>
          <w:rFonts w:ascii="Times New Roman" w:hAnsi="Times New Roman"/>
          <w:i/>
          <w:iCs/>
          <w:sz w:val="24"/>
          <w:szCs w:val="24"/>
        </w:rPr>
        <w:t>Lice na koje se podaci odnose</w:t>
      </w:r>
      <w:r w:rsidRPr="00AE7249">
        <w:rPr>
          <w:rFonts w:ascii="Times New Roman" w:hAnsi="Times New Roman"/>
          <w:sz w:val="24"/>
          <w:szCs w:val="24"/>
        </w:rPr>
        <w:t xml:space="preserve"> - fizičko lice čiji se podaci o ličnosti obrađuju;</w:t>
      </w:r>
    </w:p>
    <w:p w14:paraId="5A0E1FC3" w14:textId="33027409" w:rsidR="000E38EE" w:rsidRPr="00AE7249" w:rsidRDefault="000E38EE" w:rsidP="00806883">
      <w:pPr>
        <w:pStyle w:val="ListParagraph"/>
        <w:numPr>
          <w:ilvl w:val="0"/>
          <w:numId w:val="14"/>
        </w:numPr>
        <w:spacing w:after="0" w:line="240" w:lineRule="auto"/>
        <w:jc w:val="both"/>
        <w:rPr>
          <w:rFonts w:ascii="Times New Roman" w:hAnsi="Times New Roman"/>
          <w:sz w:val="24"/>
          <w:szCs w:val="24"/>
        </w:rPr>
      </w:pPr>
      <w:r w:rsidRPr="00AC7B62">
        <w:rPr>
          <w:rFonts w:ascii="Times New Roman" w:hAnsi="Times New Roman"/>
          <w:i/>
          <w:iCs/>
          <w:sz w:val="24"/>
          <w:szCs w:val="24"/>
        </w:rPr>
        <w:t>Rukovalac</w:t>
      </w:r>
      <w:r w:rsidRPr="00AE7249">
        <w:rPr>
          <w:rFonts w:ascii="Times New Roman" w:hAnsi="Times New Roman"/>
          <w:sz w:val="24"/>
          <w:szCs w:val="24"/>
        </w:rPr>
        <w:t xml:space="preserve"> - Unija poslodavaca Srbije</w:t>
      </w:r>
      <w:r w:rsidR="009064D2" w:rsidRPr="00AE7249">
        <w:rPr>
          <w:rFonts w:ascii="Times New Roman" w:hAnsi="Times New Roman"/>
          <w:sz w:val="24"/>
          <w:szCs w:val="24"/>
        </w:rPr>
        <w:t>/UPS</w:t>
      </w:r>
      <w:r w:rsidRPr="00AE7249">
        <w:rPr>
          <w:rFonts w:ascii="Times New Roman" w:hAnsi="Times New Roman"/>
          <w:sz w:val="24"/>
          <w:szCs w:val="24"/>
        </w:rPr>
        <w:t>, s obzirom na to da ona određuje svrhu i način obrade podataka o ličnosti;</w:t>
      </w:r>
    </w:p>
    <w:p w14:paraId="6AE5717A" w14:textId="5CFC3B2B" w:rsidR="000E38EE" w:rsidRPr="00AE7249" w:rsidRDefault="000E38EE" w:rsidP="00806883">
      <w:pPr>
        <w:pStyle w:val="ListParagraph"/>
        <w:numPr>
          <w:ilvl w:val="0"/>
          <w:numId w:val="14"/>
        </w:numPr>
        <w:spacing w:after="0" w:line="240" w:lineRule="auto"/>
        <w:jc w:val="both"/>
        <w:rPr>
          <w:rFonts w:ascii="Times New Roman" w:hAnsi="Times New Roman"/>
          <w:sz w:val="24"/>
          <w:szCs w:val="24"/>
        </w:rPr>
      </w:pPr>
      <w:r w:rsidRPr="00AC7B62">
        <w:rPr>
          <w:rFonts w:ascii="Times New Roman" w:hAnsi="Times New Roman"/>
          <w:i/>
          <w:iCs/>
          <w:sz w:val="24"/>
          <w:szCs w:val="24"/>
        </w:rPr>
        <w:t>Obrađivač</w:t>
      </w:r>
      <w:r w:rsidRPr="00AE7249">
        <w:rPr>
          <w:rFonts w:ascii="Times New Roman" w:hAnsi="Times New Roman"/>
          <w:sz w:val="24"/>
          <w:szCs w:val="24"/>
        </w:rPr>
        <w:t xml:space="preserve"> -  fizičko ili pravno lice koje obrađuje podatke o ličnosti u ime Rukovaoca;</w:t>
      </w:r>
    </w:p>
    <w:p w14:paraId="7F3F35E6" w14:textId="4E5F03CD" w:rsidR="000E38EE" w:rsidRPr="00AE7249" w:rsidRDefault="000E38EE" w:rsidP="00806883">
      <w:pPr>
        <w:pStyle w:val="ListParagraph"/>
        <w:numPr>
          <w:ilvl w:val="0"/>
          <w:numId w:val="14"/>
        </w:numPr>
        <w:spacing w:after="0" w:line="240" w:lineRule="auto"/>
        <w:jc w:val="both"/>
        <w:rPr>
          <w:rFonts w:ascii="Times New Roman" w:hAnsi="Times New Roman"/>
          <w:sz w:val="24"/>
          <w:szCs w:val="24"/>
        </w:rPr>
      </w:pPr>
      <w:r w:rsidRPr="00AC7B62">
        <w:rPr>
          <w:rFonts w:ascii="Times New Roman" w:hAnsi="Times New Roman"/>
          <w:i/>
          <w:iCs/>
          <w:sz w:val="24"/>
          <w:szCs w:val="24"/>
        </w:rPr>
        <w:t>Obrada podataka o ličnosti</w:t>
      </w:r>
      <w:r w:rsidRPr="00AE7249">
        <w:rPr>
          <w:rFonts w:ascii="Times New Roman" w:hAnsi="Times New Roman"/>
          <w:sz w:val="24"/>
          <w:szCs w:val="24"/>
        </w:rPr>
        <w:t xml:space="preserve"> - svaka radnja ili skup radnji koje se vrše automatizovano ili neautomatizovano sa podacima o ličnosti ili njihovim skupovima, kao što su prikupljanje, beleženje, razvrstavanje, grupisanje, strukturisanje, pohranjivanje, upodobljavanje ili menjanje, otkrivanje, uvid ili davanje na uvid, upotreba, otkrivanje prenosom, odnosno dostavljanjem, umnožavanje, širenje ili na drugi način činjenje dostupnim, upoređivanje ili grupisanje, ograničavanje, brisanje ili uništavanje (u daljem tekstu: obrada);</w:t>
      </w:r>
    </w:p>
    <w:p w14:paraId="3703BE01" w14:textId="51499FF4" w:rsidR="000E38EE" w:rsidRPr="00806883" w:rsidRDefault="000E38EE" w:rsidP="00806883">
      <w:pPr>
        <w:pStyle w:val="ListParagraph"/>
        <w:numPr>
          <w:ilvl w:val="0"/>
          <w:numId w:val="14"/>
        </w:numPr>
        <w:spacing w:after="0" w:line="240" w:lineRule="auto"/>
        <w:jc w:val="both"/>
        <w:rPr>
          <w:rFonts w:ascii="Times New Roman" w:hAnsi="Times New Roman"/>
          <w:sz w:val="24"/>
          <w:szCs w:val="24"/>
        </w:rPr>
      </w:pPr>
      <w:r w:rsidRPr="00AC7B62">
        <w:rPr>
          <w:rFonts w:ascii="Times New Roman" w:hAnsi="Times New Roman"/>
          <w:i/>
          <w:iCs/>
          <w:sz w:val="24"/>
          <w:szCs w:val="24"/>
        </w:rPr>
        <w:t>Poverenik</w:t>
      </w:r>
      <w:r w:rsidRPr="00AE7249">
        <w:rPr>
          <w:rFonts w:ascii="Times New Roman" w:hAnsi="Times New Roman"/>
          <w:sz w:val="24"/>
          <w:szCs w:val="24"/>
        </w:rPr>
        <w:t xml:space="preserve"> -</w:t>
      </w:r>
      <w:r w:rsidRPr="00806883">
        <w:rPr>
          <w:rFonts w:ascii="Times New Roman" w:hAnsi="Times New Roman"/>
          <w:sz w:val="24"/>
          <w:szCs w:val="24"/>
        </w:rPr>
        <w:t xml:space="preserve"> Poverenik za informacije od javnog značaja i zaštitu podataka o ličnosti.</w:t>
      </w:r>
    </w:p>
    <w:p w14:paraId="51169574" w14:textId="77777777" w:rsidR="00806883" w:rsidRDefault="00806883" w:rsidP="00806883">
      <w:pPr>
        <w:spacing w:after="0" w:line="240" w:lineRule="auto"/>
        <w:jc w:val="both"/>
        <w:rPr>
          <w:rFonts w:ascii="Times New Roman" w:hAnsi="Times New Roman"/>
          <w:sz w:val="24"/>
          <w:szCs w:val="24"/>
        </w:rPr>
      </w:pPr>
    </w:p>
    <w:p w14:paraId="629FF8F8" w14:textId="20DCC8F8" w:rsidR="000E38EE" w:rsidRDefault="000E38EE" w:rsidP="00806883">
      <w:pPr>
        <w:spacing w:after="0" w:line="240" w:lineRule="auto"/>
        <w:jc w:val="both"/>
        <w:rPr>
          <w:rFonts w:ascii="Times New Roman" w:hAnsi="Times New Roman"/>
          <w:sz w:val="24"/>
          <w:szCs w:val="24"/>
        </w:rPr>
      </w:pPr>
      <w:r w:rsidRPr="00806883">
        <w:rPr>
          <w:rFonts w:ascii="Times New Roman" w:hAnsi="Times New Roman"/>
          <w:sz w:val="24"/>
          <w:szCs w:val="24"/>
        </w:rPr>
        <w:t>Svi ostali izrazi koji nisu izričito obuhvaćeni, ali se pominju u Politici imaju isto značenje kao u Zakonu.</w:t>
      </w:r>
    </w:p>
    <w:p w14:paraId="6DD1B36A" w14:textId="77777777" w:rsidR="00806883" w:rsidRPr="00806883" w:rsidRDefault="00806883" w:rsidP="00806883">
      <w:pPr>
        <w:spacing w:after="0" w:line="240" w:lineRule="auto"/>
        <w:jc w:val="both"/>
        <w:rPr>
          <w:rFonts w:ascii="Times New Roman" w:hAnsi="Times New Roman"/>
          <w:sz w:val="24"/>
          <w:szCs w:val="24"/>
        </w:rPr>
      </w:pPr>
    </w:p>
    <w:p w14:paraId="42AA0286" w14:textId="77777777" w:rsidR="0057212B" w:rsidRPr="00806883" w:rsidRDefault="0057212B" w:rsidP="00CD7005">
      <w:pPr>
        <w:spacing w:after="0" w:line="240" w:lineRule="auto"/>
        <w:jc w:val="both"/>
        <w:rPr>
          <w:rFonts w:ascii="Times New Roman" w:hAnsi="Times New Roman"/>
          <w:b/>
          <w:bCs/>
          <w:sz w:val="24"/>
          <w:szCs w:val="24"/>
        </w:rPr>
      </w:pPr>
      <w:r w:rsidRPr="00806883">
        <w:rPr>
          <w:rFonts w:ascii="Times New Roman" w:hAnsi="Times New Roman"/>
          <w:b/>
          <w:bCs/>
          <w:sz w:val="24"/>
          <w:szCs w:val="24"/>
        </w:rPr>
        <w:t>NAČELA OBRADE PODATAKA O LIČNOSTI</w:t>
      </w:r>
    </w:p>
    <w:p w14:paraId="0F2FA8D2" w14:textId="77777777" w:rsidR="0057212B" w:rsidRPr="00806883" w:rsidRDefault="0057212B" w:rsidP="00806883">
      <w:pPr>
        <w:spacing w:after="0" w:line="240" w:lineRule="auto"/>
        <w:ind w:firstLine="720"/>
        <w:jc w:val="both"/>
        <w:rPr>
          <w:rFonts w:ascii="Times New Roman" w:hAnsi="Times New Roman"/>
          <w:b/>
          <w:bCs/>
          <w:sz w:val="24"/>
          <w:szCs w:val="24"/>
        </w:rPr>
      </w:pPr>
    </w:p>
    <w:p w14:paraId="326C4779" w14:textId="7C96B4B0" w:rsidR="0057212B" w:rsidRPr="00806883" w:rsidRDefault="0057212B" w:rsidP="00806883">
      <w:pPr>
        <w:spacing w:after="0" w:line="240" w:lineRule="auto"/>
        <w:jc w:val="both"/>
        <w:rPr>
          <w:rFonts w:ascii="Times New Roman" w:hAnsi="Times New Roman"/>
          <w:sz w:val="24"/>
          <w:szCs w:val="24"/>
        </w:rPr>
      </w:pPr>
      <w:r w:rsidRPr="00806883">
        <w:rPr>
          <w:rFonts w:ascii="Times New Roman" w:hAnsi="Times New Roman"/>
          <w:sz w:val="24"/>
          <w:szCs w:val="24"/>
        </w:rPr>
        <w:t>Rukovalac je dužan da poštuje sva načela obrade propisana u Zakonu, odnosno:</w:t>
      </w:r>
    </w:p>
    <w:p w14:paraId="3C9EBAC6" w14:textId="77777777" w:rsidR="00CF339B" w:rsidRPr="00806883" w:rsidRDefault="00CF339B" w:rsidP="00806883">
      <w:pPr>
        <w:spacing w:after="0" w:line="240" w:lineRule="auto"/>
        <w:ind w:firstLine="720"/>
        <w:jc w:val="both"/>
        <w:rPr>
          <w:rFonts w:ascii="Times New Roman" w:hAnsi="Times New Roman"/>
          <w:sz w:val="24"/>
          <w:szCs w:val="24"/>
        </w:rPr>
      </w:pPr>
    </w:p>
    <w:p w14:paraId="7EFEB5DC" w14:textId="644C3D1D" w:rsidR="0057212B" w:rsidRDefault="0057212B" w:rsidP="00806883">
      <w:pPr>
        <w:pStyle w:val="ListParagraph"/>
        <w:numPr>
          <w:ilvl w:val="0"/>
          <w:numId w:val="22"/>
        </w:numPr>
        <w:spacing w:after="0" w:line="240" w:lineRule="auto"/>
        <w:jc w:val="both"/>
        <w:rPr>
          <w:rFonts w:ascii="Times New Roman" w:hAnsi="Times New Roman"/>
          <w:sz w:val="24"/>
          <w:szCs w:val="24"/>
        </w:rPr>
      </w:pPr>
      <w:r w:rsidRPr="00806883">
        <w:rPr>
          <w:rFonts w:ascii="Times New Roman" w:hAnsi="Times New Roman"/>
          <w:sz w:val="24"/>
          <w:szCs w:val="24"/>
        </w:rPr>
        <w:t xml:space="preserve">Svaka obrada mora biti </w:t>
      </w:r>
      <w:r w:rsidRPr="00AE7249">
        <w:rPr>
          <w:rFonts w:ascii="Times New Roman" w:hAnsi="Times New Roman"/>
          <w:sz w:val="24"/>
          <w:szCs w:val="24"/>
        </w:rPr>
        <w:t>zakonita, poštena i transparentna</w:t>
      </w:r>
      <w:r w:rsidRPr="00806883">
        <w:rPr>
          <w:rFonts w:ascii="Times New Roman" w:hAnsi="Times New Roman"/>
          <w:sz w:val="24"/>
          <w:szCs w:val="24"/>
        </w:rPr>
        <w:t xml:space="preserve"> što, između ostalog, podrazumeva: </w:t>
      </w:r>
    </w:p>
    <w:p w14:paraId="78495E43" w14:textId="77777777" w:rsidR="00AE7249" w:rsidRPr="00806883" w:rsidRDefault="00AE7249" w:rsidP="00AE7249">
      <w:pPr>
        <w:pStyle w:val="ListParagraph"/>
        <w:spacing w:after="0" w:line="240" w:lineRule="auto"/>
        <w:jc w:val="both"/>
        <w:rPr>
          <w:rFonts w:ascii="Times New Roman" w:hAnsi="Times New Roman"/>
          <w:sz w:val="24"/>
          <w:szCs w:val="24"/>
        </w:rPr>
      </w:pPr>
    </w:p>
    <w:p w14:paraId="0C93AF03" w14:textId="2F7A4A38" w:rsidR="0057212B" w:rsidRPr="00806883" w:rsidRDefault="0057212B" w:rsidP="00806883">
      <w:pPr>
        <w:pStyle w:val="ListParagraph"/>
        <w:numPr>
          <w:ilvl w:val="0"/>
          <w:numId w:val="24"/>
        </w:numPr>
        <w:spacing w:after="0" w:line="240" w:lineRule="auto"/>
        <w:ind w:left="1418" w:hanging="284"/>
        <w:jc w:val="both"/>
        <w:rPr>
          <w:rFonts w:ascii="Times New Roman" w:hAnsi="Times New Roman"/>
          <w:sz w:val="24"/>
          <w:szCs w:val="24"/>
        </w:rPr>
      </w:pPr>
      <w:r w:rsidRPr="00806883">
        <w:rPr>
          <w:rFonts w:ascii="Times New Roman" w:hAnsi="Times New Roman"/>
          <w:sz w:val="24"/>
          <w:szCs w:val="24"/>
        </w:rPr>
        <w:t>da je zasnovana na odgovarajućem pravnom osnovu (zavisno od svrhe obrade i kategorije lica na koje se podaci odnose),</w:t>
      </w:r>
    </w:p>
    <w:p w14:paraId="18ADC3C2" w14:textId="55311F42" w:rsidR="0057212B" w:rsidRPr="00806883" w:rsidRDefault="0057212B" w:rsidP="00806883">
      <w:pPr>
        <w:pStyle w:val="ListParagraph"/>
        <w:numPr>
          <w:ilvl w:val="0"/>
          <w:numId w:val="24"/>
        </w:numPr>
        <w:spacing w:after="0" w:line="240" w:lineRule="auto"/>
        <w:ind w:left="1418" w:hanging="284"/>
        <w:jc w:val="both"/>
        <w:rPr>
          <w:rFonts w:ascii="Times New Roman" w:hAnsi="Times New Roman"/>
          <w:sz w:val="24"/>
          <w:szCs w:val="24"/>
        </w:rPr>
      </w:pPr>
      <w:r w:rsidRPr="00806883">
        <w:rPr>
          <w:rFonts w:ascii="Times New Roman" w:hAnsi="Times New Roman"/>
          <w:sz w:val="24"/>
          <w:szCs w:val="24"/>
        </w:rPr>
        <w:t>podaci o ličnosti se prikupljaju i obrađujuju na pošten i pravičan način, odnosno način kojim se poštuju prava lica na koje se podaci odnose, ali i obaveze propisane Zakonom,</w:t>
      </w:r>
    </w:p>
    <w:p w14:paraId="5D3BAFC2" w14:textId="7970E2CC" w:rsidR="0057212B" w:rsidRDefault="0057212B" w:rsidP="00806883">
      <w:pPr>
        <w:pStyle w:val="ListParagraph"/>
        <w:numPr>
          <w:ilvl w:val="0"/>
          <w:numId w:val="24"/>
        </w:numPr>
        <w:spacing w:after="0" w:line="240" w:lineRule="auto"/>
        <w:ind w:left="1418" w:hanging="284"/>
        <w:jc w:val="both"/>
        <w:rPr>
          <w:rFonts w:ascii="Times New Roman" w:hAnsi="Times New Roman"/>
          <w:sz w:val="24"/>
          <w:szCs w:val="24"/>
        </w:rPr>
      </w:pPr>
      <w:r w:rsidRPr="00806883">
        <w:rPr>
          <w:rFonts w:ascii="Times New Roman" w:hAnsi="Times New Roman"/>
          <w:sz w:val="24"/>
          <w:szCs w:val="24"/>
        </w:rPr>
        <w:t>sva lica na koja se podaci odnose su prethodno potpuno obaveštena o svim značajnim aspektima obrade na jednostavnom i razumljivom jeziku, između ostalog ova politika je objavljena i dostupna svim licima na koje se podaci odnose. Rukovalac je uvek spreman da pruži sve informacije koje su od značaja za lice na koje se podaci odnose;</w:t>
      </w:r>
    </w:p>
    <w:p w14:paraId="3DC55BA8" w14:textId="77777777" w:rsidR="00AE7249" w:rsidRPr="00806883" w:rsidRDefault="00AE7249" w:rsidP="00AE7249">
      <w:pPr>
        <w:pStyle w:val="ListParagraph"/>
        <w:spacing w:after="0" w:line="240" w:lineRule="auto"/>
        <w:ind w:left="1418"/>
        <w:jc w:val="both"/>
        <w:rPr>
          <w:rFonts w:ascii="Times New Roman" w:hAnsi="Times New Roman"/>
          <w:sz w:val="24"/>
          <w:szCs w:val="24"/>
        </w:rPr>
      </w:pPr>
    </w:p>
    <w:p w14:paraId="55D28DDA" w14:textId="3BB7A5EF" w:rsidR="0057212B" w:rsidRPr="00AE7249" w:rsidRDefault="0057212B" w:rsidP="00806883">
      <w:pPr>
        <w:pStyle w:val="ListParagraph"/>
        <w:numPr>
          <w:ilvl w:val="0"/>
          <w:numId w:val="22"/>
        </w:numPr>
        <w:spacing w:after="0" w:line="240" w:lineRule="auto"/>
        <w:jc w:val="both"/>
        <w:rPr>
          <w:rFonts w:ascii="Times New Roman" w:hAnsi="Times New Roman"/>
          <w:sz w:val="24"/>
          <w:szCs w:val="24"/>
        </w:rPr>
      </w:pPr>
      <w:r w:rsidRPr="00806883">
        <w:rPr>
          <w:rFonts w:ascii="Times New Roman" w:hAnsi="Times New Roman"/>
          <w:sz w:val="24"/>
          <w:szCs w:val="24"/>
        </w:rPr>
        <w:t xml:space="preserve">Podaci o ličnosti se prikupljaju i obrađuju za konkretno određenu, izričitu, opravdanu i zakonitu svrhu </w:t>
      </w:r>
      <w:r w:rsidRPr="00AE7249">
        <w:rPr>
          <w:rFonts w:ascii="Times New Roman" w:hAnsi="Times New Roman"/>
          <w:sz w:val="24"/>
          <w:szCs w:val="24"/>
        </w:rPr>
        <w:t>(ograničenje u odnosu na svrhu obrade);</w:t>
      </w:r>
    </w:p>
    <w:p w14:paraId="0998BF03" w14:textId="145F7C48" w:rsidR="0057212B" w:rsidRPr="00AE7249" w:rsidRDefault="0057212B" w:rsidP="00806883">
      <w:pPr>
        <w:pStyle w:val="ListParagraph"/>
        <w:numPr>
          <w:ilvl w:val="0"/>
          <w:numId w:val="22"/>
        </w:numPr>
        <w:spacing w:after="0" w:line="240" w:lineRule="auto"/>
        <w:jc w:val="both"/>
        <w:rPr>
          <w:rFonts w:ascii="Times New Roman" w:hAnsi="Times New Roman"/>
          <w:sz w:val="24"/>
          <w:szCs w:val="24"/>
        </w:rPr>
      </w:pPr>
      <w:r w:rsidRPr="00AE7249">
        <w:rPr>
          <w:rFonts w:ascii="Times New Roman" w:hAnsi="Times New Roman"/>
          <w:sz w:val="24"/>
          <w:szCs w:val="24"/>
        </w:rPr>
        <w:t xml:space="preserve">Podaci o ličnosti moraju biti primereni, bitni i ograničeni na ono što je neophodno u odnosu na svrhu obrade (minimizacija obrade u kontekstu svrhe); </w:t>
      </w:r>
    </w:p>
    <w:p w14:paraId="43E48F43" w14:textId="2636777B" w:rsidR="0057212B" w:rsidRPr="00AE7249" w:rsidRDefault="0057212B" w:rsidP="00806883">
      <w:pPr>
        <w:pStyle w:val="ListParagraph"/>
        <w:numPr>
          <w:ilvl w:val="0"/>
          <w:numId w:val="22"/>
        </w:numPr>
        <w:spacing w:after="0" w:line="240" w:lineRule="auto"/>
        <w:jc w:val="both"/>
        <w:rPr>
          <w:rFonts w:ascii="Times New Roman" w:hAnsi="Times New Roman"/>
          <w:sz w:val="24"/>
          <w:szCs w:val="24"/>
        </w:rPr>
      </w:pPr>
      <w:r w:rsidRPr="00AE7249">
        <w:rPr>
          <w:rFonts w:ascii="Times New Roman" w:hAnsi="Times New Roman"/>
          <w:sz w:val="24"/>
          <w:szCs w:val="24"/>
        </w:rPr>
        <w:t>Prikupljeni podaci o ličnosti moraju biti tačni (onako kako su pribavljeni od lica na koje se podaci odnose) i, ako je to neophodno, ažurirani (tačnost podataka);</w:t>
      </w:r>
    </w:p>
    <w:p w14:paraId="3258C785" w14:textId="22A51C31" w:rsidR="0057212B" w:rsidRPr="00AE7249" w:rsidRDefault="0057212B" w:rsidP="00806883">
      <w:pPr>
        <w:pStyle w:val="ListParagraph"/>
        <w:numPr>
          <w:ilvl w:val="0"/>
          <w:numId w:val="22"/>
        </w:numPr>
        <w:spacing w:after="0" w:line="240" w:lineRule="auto"/>
        <w:jc w:val="both"/>
        <w:rPr>
          <w:rFonts w:ascii="Times New Roman" w:hAnsi="Times New Roman"/>
          <w:sz w:val="24"/>
          <w:szCs w:val="24"/>
        </w:rPr>
      </w:pPr>
      <w:r w:rsidRPr="00AE7249">
        <w:rPr>
          <w:rFonts w:ascii="Times New Roman" w:hAnsi="Times New Roman"/>
          <w:sz w:val="24"/>
          <w:szCs w:val="24"/>
        </w:rPr>
        <w:t>Podaci o ličnosti se čuvaju u obliku koji omogućava identifikaciju lica samo u roku neophodnom da se konkretna svrha ostvari (ograničenje čuvanja);</w:t>
      </w:r>
    </w:p>
    <w:p w14:paraId="12EB0C6A" w14:textId="3CF57308" w:rsidR="0057212B" w:rsidRPr="00AE7249" w:rsidRDefault="0057212B" w:rsidP="00806883">
      <w:pPr>
        <w:pStyle w:val="ListParagraph"/>
        <w:numPr>
          <w:ilvl w:val="0"/>
          <w:numId w:val="22"/>
        </w:numPr>
        <w:spacing w:after="0" w:line="240" w:lineRule="auto"/>
        <w:jc w:val="both"/>
        <w:rPr>
          <w:rFonts w:ascii="Times New Roman" w:hAnsi="Times New Roman"/>
          <w:sz w:val="24"/>
          <w:szCs w:val="24"/>
        </w:rPr>
      </w:pPr>
      <w:r w:rsidRPr="00AE7249">
        <w:rPr>
          <w:rFonts w:ascii="Times New Roman" w:hAnsi="Times New Roman"/>
          <w:sz w:val="24"/>
          <w:szCs w:val="24"/>
        </w:rPr>
        <w:t>Obrada se sprovodi na način koji obezbeđuje odgovarajuću zaštitu podataka o ličnosti, pre svega od neovlašćene i nezakonite obrade, slučajnog gubitka, uništenja ili oštećenja primenom odgovarajućih organizacionih, kadrovskih i tehničkih mera (integritet i poverljivost).</w:t>
      </w:r>
    </w:p>
    <w:p w14:paraId="0787F0F5" w14:textId="77777777" w:rsidR="000B3089" w:rsidRPr="00806883" w:rsidRDefault="000B3089" w:rsidP="00806883">
      <w:pPr>
        <w:spacing w:after="0" w:line="240" w:lineRule="auto"/>
        <w:jc w:val="both"/>
        <w:rPr>
          <w:rFonts w:ascii="Times New Roman" w:hAnsi="Times New Roman"/>
          <w:sz w:val="24"/>
          <w:szCs w:val="24"/>
        </w:rPr>
      </w:pPr>
    </w:p>
    <w:p w14:paraId="501008D8"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VRSTE PODATAKA O LIČNOSTI I KATEGORIJE LICA NA KOJE SE PODACI ODNOSE</w:t>
      </w:r>
    </w:p>
    <w:p w14:paraId="12303704" w14:textId="77777777" w:rsidR="000B3089" w:rsidRPr="00806883" w:rsidRDefault="000B3089" w:rsidP="00806883">
      <w:pPr>
        <w:spacing w:after="0" w:line="240" w:lineRule="auto"/>
        <w:jc w:val="both"/>
        <w:rPr>
          <w:rFonts w:ascii="Times New Roman" w:hAnsi="Times New Roman"/>
          <w:sz w:val="24"/>
          <w:szCs w:val="24"/>
        </w:rPr>
      </w:pPr>
    </w:p>
    <w:p w14:paraId="5EBB412F"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Rukovalac, u zavisnosti od kategorije lica na koje se podaci odnose, obrađuje sledeće vrste podatka o ličnosti:  </w:t>
      </w:r>
    </w:p>
    <w:p w14:paraId="344EEAD3" w14:textId="77777777" w:rsidR="000C730E" w:rsidRPr="00806883" w:rsidRDefault="000C730E" w:rsidP="00806883">
      <w:pPr>
        <w:spacing w:after="0" w:line="240" w:lineRule="auto"/>
        <w:jc w:val="both"/>
        <w:rPr>
          <w:rFonts w:ascii="Times New Roman" w:hAnsi="Times New Roman"/>
          <w:sz w:val="24"/>
          <w:szCs w:val="24"/>
        </w:rPr>
      </w:pPr>
    </w:p>
    <w:p w14:paraId="50C092C5" w14:textId="45CE257F" w:rsidR="000B3089" w:rsidRPr="00CD7005" w:rsidRDefault="00CD7005" w:rsidP="00CD7005">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O</w:t>
      </w:r>
      <w:r w:rsidR="000B3089" w:rsidRPr="00CD7005">
        <w:rPr>
          <w:rFonts w:ascii="Times New Roman" w:hAnsi="Times New Roman"/>
          <w:sz w:val="24"/>
          <w:szCs w:val="24"/>
        </w:rPr>
        <w:t>d zaposlenih i radno angažovanih lica prikupljaju se i obrađuju podaci o ličnosti u skladu sa pozitivnim propisima koji uređuju oblast radnih odnosa i propisima koji regulišu oblast koja se odnosi na plaćanje zarada i drugih naknada zaposlenima, odnosno radno angažovanim licima. Ova vrsta obrade neophodna je u cilju poštovanja pravnih obaveza Rukovaoca u smislu člana 12. stav 1. tačka 3) Zakona;</w:t>
      </w:r>
    </w:p>
    <w:p w14:paraId="06CB8296" w14:textId="39DCFFC6" w:rsidR="000B3089" w:rsidRPr="00CD7005" w:rsidRDefault="00CD7005" w:rsidP="00CD7005">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O</w:t>
      </w:r>
      <w:r w:rsidR="000B3089" w:rsidRPr="00CD7005">
        <w:rPr>
          <w:rFonts w:ascii="Times New Roman" w:hAnsi="Times New Roman"/>
          <w:sz w:val="24"/>
          <w:szCs w:val="24"/>
        </w:rPr>
        <w:t>d kandidata za zaposlenje ili radno angažovanje prikupljaju se i obrađuju podaci o ličnosti koji se nalaze u radnoj biografiji (CV), kao što su ime i prezime, datum i mesto rođenja, adres</w:t>
      </w:r>
      <w:r>
        <w:rPr>
          <w:rFonts w:ascii="Times New Roman" w:hAnsi="Times New Roman"/>
          <w:sz w:val="24"/>
          <w:szCs w:val="24"/>
        </w:rPr>
        <w:t>a</w:t>
      </w:r>
      <w:r w:rsidR="000B3089" w:rsidRPr="00CD7005">
        <w:rPr>
          <w:rFonts w:ascii="Times New Roman" w:hAnsi="Times New Roman"/>
          <w:sz w:val="24"/>
          <w:szCs w:val="24"/>
        </w:rPr>
        <w:t xml:space="preserve"> prebivališta, kontakt podaci poput broja telefona, elektronske pošte i ostalih podataka. Ova vrsta obrade vrši se na osnovu pristanka lica na koje se podaci odnose u smislu člana 12. stav 1. tačka 1) Zakona ili na zahtev lica na koje se podaci odnose u smislu člana 12. stav 1. tačka 2) Zakona</w:t>
      </w:r>
      <w:r>
        <w:rPr>
          <w:rFonts w:ascii="Times New Roman" w:hAnsi="Times New Roman"/>
          <w:sz w:val="24"/>
          <w:szCs w:val="24"/>
        </w:rPr>
        <w:t>;</w:t>
      </w:r>
    </w:p>
    <w:p w14:paraId="485D6100" w14:textId="22ABAD86" w:rsidR="000B3089" w:rsidRPr="00CD7005" w:rsidRDefault="000B3089" w:rsidP="00CD7005">
      <w:pPr>
        <w:pStyle w:val="ListParagraph"/>
        <w:numPr>
          <w:ilvl w:val="0"/>
          <w:numId w:val="45"/>
        </w:numPr>
        <w:spacing w:after="0" w:line="240" w:lineRule="auto"/>
        <w:jc w:val="both"/>
        <w:rPr>
          <w:rFonts w:ascii="Times New Roman" w:hAnsi="Times New Roman"/>
          <w:sz w:val="24"/>
          <w:szCs w:val="24"/>
        </w:rPr>
      </w:pPr>
      <w:r w:rsidRPr="00CD7005">
        <w:rPr>
          <w:rFonts w:ascii="Times New Roman" w:hAnsi="Times New Roman"/>
          <w:sz w:val="24"/>
          <w:szCs w:val="24"/>
        </w:rPr>
        <w:t xml:space="preserve">Od članova </w:t>
      </w:r>
      <w:r w:rsidR="000C730E" w:rsidRPr="00CD7005">
        <w:rPr>
          <w:rFonts w:ascii="Times New Roman" w:hAnsi="Times New Roman"/>
          <w:sz w:val="24"/>
          <w:szCs w:val="24"/>
        </w:rPr>
        <w:t>U</w:t>
      </w:r>
      <w:r w:rsidR="00954C14" w:rsidRPr="00CD7005">
        <w:rPr>
          <w:rFonts w:ascii="Times New Roman" w:hAnsi="Times New Roman"/>
          <w:sz w:val="24"/>
          <w:szCs w:val="24"/>
        </w:rPr>
        <w:t>PS</w:t>
      </w:r>
      <w:r w:rsidRPr="00CD7005">
        <w:rPr>
          <w:rFonts w:ascii="Times New Roman" w:hAnsi="Times New Roman"/>
          <w:sz w:val="24"/>
          <w:szCs w:val="24"/>
        </w:rPr>
        <w:t xml:space="preserve">, zastupnika pravnih lica </w:t>
      </w:r>
      <w:r w:rsidR="00001B2E" w:rsidRPr="00CD7005">
        <w:rPr>
          <w:rFonts w:ascii="Times New Roman" w:hAnsi="Times New Roman"/>
          <w:sz w:val="24"/>
          <w:szCs w:val="24"/>
        </w:rPr>
        <w:t xml:space="preserve">i drugih ovlašćenih lica, </w:t>
      </w:r>
      <w:r w:rsidRPr="00CD7005">
        <w:rPr>
          <w:rFonts w:ascii="Times New Roman" w:hAnsi="Times New Roman"/>
          <w:sz w:val="24"/>
          <w:szCs w:val="24"/>
        </w:rPr>
        <w:t>prikupljaju se i obrađuju podaci o ličnosti u skladu sa pozitivnim propisima koji uređuju ovu oblast</w:t>
      </w:r>
      <w:r w:rsidR="00CD7005">
        <w:rPr>
          <w:rFonts w:ascii="Times New Roman" w:hAnsi="Times New Roman"/>
          <w:sz w:val="24"/>
          <w:szCs w:val="24"/>
        </w:rPr>
        <w:t>;</w:t>
      </w:r>
    </w:p>
    <w:p w14:paraId="1C33B3DD" w14:textId="6FD0E48F" w:rsidR="00AE7249" w:rsidRPr="00CD7005" w:rsidRDefault="000B3089" w:rsidP="00CD7005">
      <w:pPr>
        <w:pStyle w:val="ListParagraph"/>
        <w:numPr>
          <w:ilvl w:val="0"/>
          <w:numId w:val="45"/>
        </w:numPr>
        <w:spacing w:after="0" w:line="240" w:lineRule="auto"/>
        <w:jc w:val="both"/>
        <w:rPr>
          <w:rFonts w:ascii="Times New Roman" w:hAnsi="Times New Roman"/>
          <w:sz w:val="24"/>
          <w:szCs w:val="24"/>
        </w:rPr>
      </w:pPr>
      <w:r w:rsidRPr="00CD7005">
        <w:rPr>
          <w:rFonts w:ascii="Times New Roman" w:hAnsi="Times New Roman"/>
          <w:sz w:val="24"/>
          <w:szCs w:val="24"/>
        </w:rPr>
        <w:t xml:space="preserve">Od lica koja koriste neki vid usluge koje pruža </w:t>
      </w:r>
      <w:r w:rsidR="000C730E" w:rsidRPr="00CD7005">
        <w:rPr>
          <w:rFonts w:ascii="Times New Roman" w:hAnsi="Times New Roman"/>
          <w:sz w:val="24"/>
          <w:szCs w:val="24"/>
        </w:rPr>
        <w:t>U</w:t>
      </w:r>
      <w:r w:rsidR="00954C14" w:rsidRPr="00CD7005">
        <w:rPr>
          <w:rFonts w:ascii="Times New Roman" w:hAnsi="Times New Roman"/>
          <w:sz w:val="24"/>
          <w:szCs w:val="24"/>
        </w:rPr>
        <w:t>PS</w:t>
      </w:r>
      <w:r w:rsidRPr="00CD7005">
        <w:rPr>
          <w:rFonts w:ascii="Times New Roman" w:hAnsi="Times New Roman"/>
          <w:sz w:val="24"/>
          <w:szCs w:val="24"/>
        </w:rPr>
        <w:t xml:space="preserve"> obrađuju se podaci o ličnosti koji su neophodni za pružanje te usluge (ime i prezime, naziv privrednog subjekta, funkcija koju obavlja u privrednom subjektu, adresa elektronske pošte, kontakt telefon). Kada je u pitanju zaključenje ugovora sa </w:t>
      </w:r>
      <w:r w:rsidR="000C730E" w:rsidRPr="00CD7005">
        <w:rPr>
          <w:rFonts w:ascii="Times New Roman" w:hAnsi="Times New Roman"/>
          <w:sz w:val="24"/>
          <w:szCs w:val="24"/>
        </w:rPr>
        <w:t>U</w:t>
      </w:r>
      <w:r w:rsidR="00954C14" w:rsidRPr="00CD7005">
        <w:rPr>
          <w:rFonts w:ascii="Times New Roman" w:hAnsi="Times New Roman"/>
          <w:sz w:val="24"/>
          <w:szCs w:val="24"/>
        </w:rPr>
        <w:t>PS</w:t>
      </w:r>
      <w:r w:rsidRPr="00CD7005">
        <w:rPr>
          <w:rFonts w:ascii="Times New Roman" w:hAnsi="Times New Roman"/>
          <w:sz w:val="24"/>
          <w:szCs w:val="24"/>
        </w:rPr>
        <w:t>, u predugovornoj fazi se vrši obrada na zahtev lica koje je druga ugovorna strana, zatim se obrađuju podaci o ličnosti neophodni za ispunjenje ugovorne obaveze Rukovaoca (u fazi važenja ugovora) i podaci o ličnosti koji se po osnovu zakonskih propisa, čuvaju po isteku ugovornog odnosa (postugovorna faza.) Ova obrada neophodna je za izvršenje ugovora zaključenog sa licem na koje se podaci odnose ili za preduzimanje radnji, na zahtev lica na koje se podaci odnose, pre zaključenja ugovora u smislu člana 12. stav 1. tačka 2) Zakona, odnosno u cilju poštovanja pravnih obaveza Rukovaoca u člana 12. stav 1. tačka 3) Zakona;</w:t>
      </w:r>
    </w:p>
    <w:p w14:paraId="7760CEC2" w14:textId="61EE7290" w:rsidR="000B3089" w:rsidRPr="00CD7005" w:rsidRDefault="000B3089" w:rsidP="00CD7005">
      <w:pPr>
        <w:pStyle w:val="ListParagraph"/>
        <w:numPr>
          <w:ilvl w:val="0"/>
          <w:numId w:val="45"/>
        </w:numPr>
        <w:spacing w:after="0" w:line="240" w:lineRule="auto"/>
        <w:jc w:val="both"/>
        <w:rPr>
          <w:rFonts w:ascii="Times New Roman" w:hAnsi="Times New Roman"/>
          <w:sz w:val="24"/>
          <w:szCs w:val="24"/>
        </w:rPr>
      </w:pPr>
      <w:r w:rsidRPr="00CD7005">
        <w:rPr>
          <w:rFonts w:ascii="Times New Roman" w:hAnsi="Times New Roman"/>
          <w:sz w:val="24"/>
          <w:szCs w:val="24"/>
        </w:rPr>
        <w:t xml:space="preserve">Od posetilaca internet prezentacije </w:t>
      </w:r>
      <w:r w:rsidR="000C730E" w:rsidRPr="00CD7005">
        <w:rPr>
          <w:rFonts w:ascii="Times New Roman" w:hAnsi="Times New Roman"/>
          <w:sz w:val="24"/>
          <w:szCs w:val="24"/>
        </w:rPr>
        <w:t>U</w:t>
      </w:r>
      <w:r w:rsidR="00954C14" w:rsidRPr="00CD7005">
        <w:rPr>
          <w:rFonts w:ascii="Times New Roman" w:hAnsi="Times New Roman"/>
          <w:sz w:val="24"/>
          <w:szCs w:val="24"/>
        </w:rPr>
        <w:t>PS</w:t>
      </w:r>
      <w:r w:rsidRPr="00CD7005">
        <w:rPr>
          <w:rFonts w:ascii="Times New Roman" w:hAnsi="Times New Roman"/>
          <w:sz w:val="24"/>
          <w:szCs w:val="24"/>
        </w:rPr>
        <w:t xml:space="preserve"> prikupljaju se i obrađuju podaci o ličnosti kao što su ime i prezime, korisničko ime i lozinka, IP adresa. </w:t>
      </w:r>
    </w:p>
    <w:p w14:paraId="57E8E096" w14:textId="1A77950C" w:rsidR="000B3089" w:rsidRPr="00CD7005" w:rsidRDefault="000B3089" w:rsidP="00CD7005">
      <w:pPr>
        <w:pStyle w:val="ListParagraph"/>
        <w:numPr>
          <w:ilvl w:val="0"/>
          <w:numId w:val="45"/>
        </w:numPr>
        <w:spacing w:after="0" w:line="240" w:lineRule="auto"/>
        <w:jc w:val="both"/>
        <w:rPr>
          <w:rFonts w:ascii="Times New Roman" w:hAnsi="Times New Roman"/>
          <w:sz w:val="24"/>
          <w:szCs w:val="24"/>
        </w:rPr>
      </w:pPr>
      <w:r w:rsidRPr="00CD7005">
        <w:rPr>
          <w:rFonts w:ascii="Times New Roman" w:hAnsi="Times New Roman"/>
          <w:sz w:val="24"/>
          <w:szCs w:val="24"/>
        </w:rPr>
        <w:lastRenderedPageBreak/>
        <w:t xml:space="preserve">Od posetilaca događaja koje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organizuje prikupljaju se i obrađuju podaci kao što su ime i prezime, naziv privrednog subjekta posetioca, elektronska pošta, kontakt telefon, foto ili video zapis koji može da sadrži podatke o ličnosti (sliku lica čije podatke prikuplja). Pravni osnov za ovaj vid obrade podataka o ličnosti je pristanak lica na koje se podaci odnose u smislu člana 12. stav 1. tačka 1) Zakona;</w:t>
      </w:r>
    </w:p>
    <w:p w14:paraId="499BE72B" w14:textId="597FE287" w:rsidR="000B3089" w:rsidRPr="00CD7005" w:rsidRDefault="000B3089" w:rsidP="00CD7005">
      <w:pPr>
        <w:pStyle w:val="ListParagraph"/>
        <w:numPr>
          <w:ilvl w:val="0"/>
          <w:numId w:val="45"/>
        </w:numPr>
        <w:spacing w:after="0" w:line="240" w:lineRule="auto"/>
        <w:jc w:val="both"/>
        <w:rPr>
          <w:rFonts w:ascii="Times New Roman" w:hAnsi="Times New Roman"/>
          <w:sz w:val="24"/>
          <w:szCs w:val="24"/>
        </w:rPr>
      </w:pPr>
      <w:r w:rsidRPr="00CD7005">
        <w:rPr>
          <w:rFonts w:ascii="Times New Roman" w:hAnsi="Times New Roman"/>
          <w:sz w:val="24"/>
          <w:szCs w:val="24"/>
        </w:rPr>
        <w:t xml:space="preserve">Od lica koja komuniciraju ili stupaju u kontakt sa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prikupljaju se i obrađuju podaci o ličnosti kao što su ime i prezime i drugi podaci koje lice na koje se</w:t>
      </w:r>
      <w:r w:rsidR="000C730E" w:rsidRPr="00CD7005">
        <w:rPr>
          <w:rFonts w:ascii="Times New Roman" w:hAnsi="Times New Roman"/>
          <w:sz w:val="24"/>
          <w:szCs w:val="24"/>
        </w:rPr>
        <w:t xml:space="preserve"> </w:t>
      </w:r>
      <w:r w:rsidRPr="00CD7005">
        <w:rPr>
          <w:rFonts w:ascii="Times New Roman" w:hAnsi="Times New Roman"/>
          <w:sz w:val="24"/>
          <w:szCs w:val="24"/>
        </w:rPr>
        <w:t xml:space="preserve">podaci odnose da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Pravni osnov za ovaj vid obrade podataka o ličnosti je pristanak lica na koje se podaci odnose u smislu člana 12. stav 1. tačka 1) Zakona</w:t>
      </w:r>
      <w:r w:rsidR="00CD7005">
        <w:rPr>
          <w:rFonts w:ascii="Times New Roman" w:hAnsi="Times New Roman"/>
          <w:sz w:val="24"/>
          <w:szCs w:val="24"/>
        </w:rPr>
        <w:t>.</w:t>
      </w:r>
    </w:p>
    <w:p w14:paraId="0F49BB1B" w14:textId="77777777" w:rsidR="000B3089" w:rsidRPr="00806883" w:rsidRDefault="000B3089" w:rsidP="00806883">
      <w:pPr>
        <w:spacing w:after="0" w:line="240" w:lineRule="auto"/>
        <w:jc w:val="both"/>
        <w:rPr>
          <w:rFonts w:ascii="Times New Roman" w:hAnsi="Times New Roman"/>
          <w:sz w:val="24"/>
          <w:szCs w:val="24"/>
        </w:rPr>
      </w:pPr>
    </w:p>
    <w:p w14:paraId="1A9BC391"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SVRHA OBRADE PODATAKA O LIČNOSTI</w:t>
      </w:r>
    </w:p>
    <w:p w14:paraId="64AA5376" w14:textId="77777777" w:rsidR="000B3089" w:rsidRPr="00806883" w:rsidRDefault="000B3089" w:rsidP="00806883">
      <w:pPr>
        <w:spacing w:after="0" w:line="240" w:lineRule="auto"/>
        <w:jc w:val="both"/>
        <w:rPr>
          <w:rFonts w:ascii="Times New Roman" w:hAnsi="Times New Roman"/>
          <w:sz w:val="24"/>
          <w:szCs w:val="24"/>
        </w:rPr>
      </w:pPr>
    </w:p>
    <w:p w14:paraId="7550C223" w14:textId="68EF2EC4" w:rsidR="000B3089" w:rsidRPr="00806883" w:rsidRDefault="003B2E53" w:rsidP="00806883">
      <w:pPr>
        <w:spacing w:after="0" w:line="240" w:lineRule="auto"/>
        <w:jc w:val="both"/>
        <w:rPr>
          <w:rFonts w:ascii="Times New Roman" w:hAnsi="Times New Roman"/>
          <w:sz w:val="24"/>
          <w:szCs w:val="24"/>
        </w:rPr>
      </w:pPr>
      <w:r w:rsidRPr="00806883">
        <w:rPr>
          <w:rFonts w:ascii="Times New Roman" w:hAnsi="Times New Roman"/>
          <w:sz w:val="24"/>
          <w:szCs w:val="24"/>
        </w:rPr>
        <w:t>Unij</w:t>
      </w:r>
      <w:r w:rsidR="000B3089" w:rsidRPr="00806883">
        <w:rPr>
          <w:rFonts w:ascii="Times New Roman" w:hAnsi="Times New Roman"/>
          <w:sz w:val="24"/>
          <w:szCs w:val="24"/>
        </w:rPr>
        <w:t xml:space="preserve">a </w:t>
      </w:r>
      <w:r w:rsidR="00806883">
        <w:rPr>
          <w:rFonts w:ascii="Times New Roman" w:hAnsi="Times New Roman"/>
          <w:sz w:val="24"/>
          <w:szCs w:val="24"/>
        </w:rPr>
        <w:t xml:space="preserve">poslodavaca Srbije </w:t>
      </w:r>
      <w:r w:rsidR="000B3089" w:rsidRPr="00806883">
        <w:rPr>
          <w:rFonts w:ascii="Times New Roman" w:hAnsi="Times New Roman"/>
          <w:sz w:val="24"/>
          <w:szCs w:val="24"/>
        </w:rPr>
        <w:t xml:space="preserve">koristi podatke o ličnosti u sledeće svrhe: </w:t>
      </w:r>
    </w:p>
    <w:p w14:paraId="4B0C9CE9" w14:textId="77777777" w:rsidR="000C730E" w:rsidRPr="00806883" w:rsidRDefault="000C730E" w:rsidP="00806883">
      <w:pPr>
        <w:spacing w:after="0" w:line="240" w:lineRule="auto"/>
        <w:jc w:val="both"/>
        <w:rPr>
          <w:rFonts w:ascii="Times New Roman" w:hAnsi="Times New Roman"/>
          <w:sz w:val="24"/>
          <w:szCs w:val="24"/>
        </w:rPr>
      </w:pPr>
    </w:p>
    <w:p w14:paraId="3634A49D" w14:textId="73A5A8DD"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 xml:space="preserve">Ispunjavanje pravnih obaveza u meri u kojoj je to propisano (u vezi sa zaposlenima i radno angažovanim licima, </w:t>
      </w:r>
      <w:r w:rsidR="00CD7005">
        <w:rPr>
          <w:rFonts w:ascii="Times New Roman" w:hAnsi="Times New Roman"/>
          <w:sz w:val="24"/>
          <w:szCs w:val="24"/>
        </w:rPr>
        <w:t xml:space="preserve">zastupnicima/predstavnicima UPS, </w:t>
      </w:r>
      <w:r w:rsidRPr="00CD7005">
        <w:rPr>
          <w:rFonts w:ascii="Times New Roman" w:hAnsi="Times New Roman"/>
          <w:sz w:val="24"/>
          <w:szCs w:val="24"/>
        </w:rPr>
        <w:t>zakonskim</w:t>
      </w:r>
      <w:r w:rsidR="00CD7005">
        <w:rPr>
          <w:rFonts w:ascii="Times New Roman" w:hAnsi="Times New Roman"/>
          <w:sz w:val="24"/>
          <w:szCs w:val="24"/>
        </w:rPr>
        <w:t xml:space="preserve"> </w:t>
      </w:r>
      <w:r w:rsidRPr="00CD7005">
        <w:rPr>
          <w:rFonts w:ascii="Times New Roman" w:hAnsi="Times New Roman"/>
          <w:sz w:val="24"/>
          <w:szCs w:val="24"/>
        </w:rPr>
        <w:t xml:space="preserve">zastupnicima i zaposlenima kod privrednih subjekata članova </w:t>
      </w:r>
      <w:r w:rsidR="003B2E53"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i drugim licima čiji se podaci obrađuju u obimu propisanom zakonom);</w:t>
      </w:r>
    </w:p>
    <w:p w14:paraId="1C9BE418" w14:textId="6ABA7162"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 xml:space="preserve">Pripremanje, zaključivanje i ispunjenje ugovora (u vezi sa kandidatima za zapošljavanje, članovima </w:t>
      </w:r>
      <w:r w:rsidR="003B2E53"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kao i svim drugim fizičkim ili pravnim licima koja zaključuju ugovore sa </w:t>
      </w:r>
      <w:r w:rsidR="003B2E53"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neposredno ili kao zastupnici/predstavnici);</w:t>
      </w:r>
    </w:p>
    <w:p w14:paraId="238A2405" w14:textId="354C2A29"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Fizička zaštita poslovne imovine, poslovnog prostora i čuvanja sigurnog okruženja za zaposlene, na način da su zaštićena osnovna prava lica na koje se podaci odnose (identifikacija itd.);</w:t>
      </w:r>
    </w:p>
    <w:p w14:paraId="0594893F" w14:textId="6779DDEC"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 xml:space="preserve">Komunikacija sa licem na koje se podaci odnose na njegov zahtev (lica koja na bilo koji način stupaju u kontakt sa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putem elektronske pošte, internet prezentacije, telefonskim putem itd.);</w:t>
      </w:r>
    </w:p>
    <w:p w14:paraId="2E61D68F" w14:textId="051F1231"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Analiza podataka (koja se odnosi na sve podatke o licima koja koriste internet prezentaciju</w:t>
      </w:r>
      <w:r w:rsidR="003B2E53" w:rsidRPr="00CD7005">
        <w:rPr>
          <w:rFonts w:ascii="Times New Roman" w:hAnsi="Times New Roman"/>
          <w:sz w:val="24"/>
          <w:szCs w:val="24"/>
        </w:rPr>
        <w:t xml:space="preserve"> U</w:t>
      </w:r>
      <w:r w:rsidR="00AE7249" w:rsidRPr="00CD7005">
        <w:rPr>
          <w:rFonts w:ascii="Times New Roman" w:hAnsi="Times New Roman"/>
          <w:sz w:val="24"/>
          <w:szCs w:val="24"/>
        </w:rPr>
        <w:t>PS</w:t>
      </w:r>
      <w:r w:rsidRPr="00CD7005">
        <w:rPr>
          <w:rFonts w:ascii="Times New Roman" w:hAnsi="Times New Roman"/>
          <w:sz w:val="24"/>
          <w:szCs w:val="24"/>
        </w:rPr>
        <w:t>, F</w:t>
      </w:r>
      <w:r w:rsidR="00CD7005">
        <w:rPr>
          <w:rFonts w:ascii="Times New Roman" w:hAnsi="Times New Roman"/>
          <w:sz w:val="24"/>
          <w:szCs w:val="24"/>
        </w:rPr>
        <w:t>acebook</w:t>
      </w:r>
      <w:r w:rsidRPr="00CD7005">
        <w:rPr>
          <w:rFonts w:ascii="Times New Roman" w:hAnsi="Times New Roman"/>
          <w:sz w:val="24"/>
          <w:szCs w:val="24"/>
        </w:rPr>
        <w:t>, Instagram itd.);</w:t>
      </w:r>
    </w:p>
    <w:p w14:paraId="7A70E6EA" w14:textId="674B27E8"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 xml:space="preserve">Poboljšanje aktivnosti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na osnovu povratnih informacija (u vezi sa licima na koje se podaci odnose, osim zaposlenih i kandidata za zapošljavanje);</w:t>
      </w:r>
    </w:p>
    <w:p w14:paraId="58579D56" w14:textId="65DA08D0"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 xml:space="preserve">Kreiranje i upravljanje onlajn profilima (za učesnike internet prezentacije i ostalih internet portala u vlasništvu </w:t>
      </w:r>
      <w:r w:rsidR="003B2E53"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w:t>
      </w:r>
    </w:p>
    <w:p w14:paraId="343BCFAC" w14:textId="24D043BF" w:rsidR="000B3089" w:rsidRPr="00CD7005" w:rsidRDefault="000B3089" w:rsidP="00CD7005">
      <w:pPr>
        <w:pStyle w:val="ListParagraph"/>
        <w:numPr>
          <w:ilvl w:val="0"/>
          <w:numId w:val="46"/>
        </w:numPr>
        <w:spacing w:after="0" w:line="240" w:lineRule="auto"/>
        <w:jc w:val="both"/>
        <w:rPr>
          <w:rFonts w:ascii="Times New Roman" w:hAnsi="Times New Roman"/>
          <w:sz w:val="24"/>
          <w:szCs w:val="24"/>
        </w:rPr>
      </w:pPr>
      <w:r w:rsidRPr="00CD7005">
        <w:rPr>
          <w:rFonts w:ascii="Times New Roman" w:hAnsi="Times New Roman"/>
          <w:sz w:val="24"/>
          <w:szCs w:val="24"/>
        </w:rPr>
        <w:t xml:space="preserve">Slanje informacija o aktivnostima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i novostima (Newsletter i drugi slični informativni materijali</w:t>
      </w:r>
      <w:r w:rsidR="000C730E" w:rsidRPr="00CD7005">
        <w:rPr>
          <w:rFonts w:ascii="Times New Roman" w:hAnsi="Times New Roman"/>
          <w:sz w:val="24"/>
          <w:szCs w:val="24"/>
        </w:rPr>
        <w:t xml:space="preserve"> </w:t>
      </w:r>
      <w:r w:rsidRPr="00CD7005">
        <w:rPr>
          <w:rFonts w:ascii="Times New Roman" w:hAnsi="Times New Roman"/>
          <w:sz w:val="24"/>
          <w:szCs w:val="24"/>
        </w:rPr>
        <w:t xml:space="preserve">- za fizička lica unutar članova </w:t>
      </w:r>
      <w:r w:rsidR="003B2E53"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(zakonski zastupnici i zaposleni u pravnim licima članovima </w:t>
      </w:r>
      <w:r w:rsidR="000C730E" w:rsidRPr="00CD7005">
        <w:rPr>
          <w:rFonts w:ascii="Times New Roman" w:hAnsi="Times New Roman"/>
          <w:sz w:val="24"/>
          <w:szCs w:val="24"/>
        </w:rPr>
        <w:t>U</w:t>
      </w:r>
      <w:r w:rsidR="00D82BE5" w:rsidRPr="00CD7005">
        <w:rPr>
          <w:rFonts w:ascii="Times New Roman" w:hAnsi="Times New Roman"/>
          <w:sz w:val="24"/>
          <w:szCs w:val="24"/>
        </w:rPr>
        <w:t>PS</w:t>
      </w:r>
      <w:r w:rsidRPr="00CD7005">
        <w:rPr>
          <w:rFonts w:ascii="Times New Roman" w:hAnsi="Times New Roman"/>
          <w:sz w:val="24"/>
          <w:szCs w:val="24"/>
        </w:rPr>
        <w:t xml:space="preserve"> ili preduzetnici)</w:t>
      </w:r>
      <w:r w:rsidR="00001B2E" w:rsidRPr="00CD7005">
        <w:rPr>
          <w:rFonts w:ascii="Times New Roman" w:hAnsi="Times New Roman"/>
          <w:sz w:val="24"/>
          <w:szCs w:val="24"/>
        </w:rPr>
        <w:t xml:space="preserve"> </w:t>
      </w:r>
      <w:r w:rsidRPr="00CD7005">
        <w:rPr>
          <w:rFonts w:ascii="Times New Roman" w:hAnsi="Times New Roman"/>
          <w:sz w:val="24"/>
          <w:szCs w:val="24"/>
        </w:rPr>
        <w:t>i druga lica koja za ovu svrhu pružaju informisani pristanak).</w:t>
      </w:r>
    </w:p>
    <w:p w14:paraId="759AD4BE" w14:textId="77777777" w:rsidR="000B3089" w:rsidRPr="00806883" w:rsidRDefault="000B3089" w:rsidP="00806883">
      <w:pPr>
        <w:spacing w:after="0" w:line="240" w:lineRule="auto"/>
        <w:jc w:val="both"/>
        <w:rPr>
          <w:rFonts w:ascii="Times New Roman" w:hAnsi="Times New Roman"/>
          <w:sz w:val="24"/>
          <w:szCs w:val="24"/>
        </w:rPr>
      </w:pPr>
    </w:p>
    <w:p w14:paraId="4FE0865E"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PRAVNI OSNOV</w:t>
      </w:r>
    </w:p>
    <w:p w14:paraId="738F9C09" w14:textId="77777777" w:rsidR="000B3089" w:rsidRPr="00806883" w:rsidRDefault="000B3089" w:rsidP="00806883">
      <w:pPr>
        <w:spacing w:after="0" w:line="240" w:lineRule="auto"/>
        <w:jc w:val="both"/>
        <w:rPr>
          <w:rFonts w:ascii="Times New Roman" w:hAnsi="Times New Roman"/>
          <w:sz w:val="24"/>
          <w:szCs w:val="24"/>
        </w:rPr>
      </w:pPr>
    </w:p>
    <w:p w14:paraId="676207F1" w14:textId="5EE3875A"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U zavisnosti od svrhe za koju se podaci prikupljaju i kategorije lica na koje se podaci odnose obrada podataka o ličnosti vrši se na osnovu:</w:t>
      </w:r>
    </w:p>
    <w:p w14:paraId="58E0FD22" w14:textId="77777777" w:rsidR="000C730E" w:rsidRPr="00806883" w:rsidRDefault="000C730E" w:rsidP="00806883">
      <w:pPr>
        <w:spacing w:after="0" w:line="240" w:lineRule="auto"/>
        <w:jc w:val="both"/>
        <w:rPr>
          <w:rFonts w:ascii="Times New Roman" w:hAnsi="Times New Roman"/>
          <w:sz w:val="24"/>
          <w:szCs w:val="24"/>
        </w:rPr>
      </w:pPr>
    </w:p>
    <w:p w14:paraId="36D7A05D" w14:textId="15F062D8" w:rsidR="000B3089" w:rsidRPr="00E971EF" w:rsidRDefault="005F738A" w:rsidP="00E971EF">
      <w:pPr>
        <w:pStyle w:val="ListParagraph"/>
        <w:numPr>
          <w:ilvl w:val="0"/>
          <w:numId w:val="47"/>
        </w:numPr>
        <w:spacing w:after="0" w:line="240" w:lineRule="auto"/>
        <w:jc w:val="both"/>
        <w:rPr>
          <w:rFonts w:ascii="Times New Roman" w:hAnsi="Times New Roman"/>
          <w:sz w:val="24"/>
          <w:szCs w:val="24"/>
        </w:rPr>
      </w:pPr>
      <w:r w:rsidRPr="00E971EF">
        <w:rPr>
          <w:rFonts w:ascii="Times New Roman" w:hAnsi="Times New Roman"/>
          <w:sz w:val="24"/>
          <w:szCs w:val="24"/>
        </w:rPr>
        <w:t>P</w:t>
      </w:r>
      <w:r w:rsidR="000B3089" w:rsidRPr="00E971EF">
        <w:rPr>
          <w:rFonts w:ascii="Times New Roman" w:hAnsi="Times New Roman"/>
          <w:sz w:val="24"/>
          <w:szCs w:val="24"/>
        </w:rPr>
        <w:t xml:space="preserve">ristanka lica na koje se podaci odnose (član 12. stav 1. tačka 1) Zakona), uz prethodno obaveštenje lica na koje se podaci odnose o svim bitnim aspektima obrade. Pristanak lica </w:t>
      </w:r>
      <w:r w:rsidR="000B3089" w:rsidRPr="00E971EF">
        <w:rPr>
          <w:rFonts w:ascii="Times New Roman" w:hAnsi="Times New Roman"/>
          <w:sz w:val="24"/>
          <w:szCs w:val="24"/>
        </w:rPr>
        <w:lastRenderedPageBreak/>
        <w:t>na koje se podaci odnose je dobrovoljan, izričit, informisan i nedvosmislen i može se opozvati u bilo kom trenutku;</w:t>
      </w:r>
    </w:p>
    <w:p w14:paraId="0AEF35A9" w14:textId="5946A978" w:rsidR="000B3089" w:rsidRPr="00E971EF" w:rsidRDefault="000B3089" w:rsidP="00E971EF">
      <w:pPr>
        <w:pStyle w:val="ListParagraph"/>
        <w:numPr>
          <w:ilvl w:val="0"/>
          <w:numId w:val="47"/>
        </w:numPr>
        <w:spacing w:after="0" w:line="240" w:lineRule="auto"/>
        <w:jc w:val="both"/>
        <w:rPr>
          <w:rFonts w:ascii="Times New Roman" w:hAnsi="Times New Roman"/>
          <w:sz w:val="24"/>
          <w:szCs w:val="24"/>
        </w:rPr>
      </w:pPr>
      <w:r w:rsidRPr="00E971EF">
        <w:rPr>
          <w:rFonts w:ascii="Times New Roman" w:hAnsi="Times New Roman"/>
          <w:sz w:val="24"/>
          <w:szCs w:val="24"/>
        </w:rPr>
        <w:t>Izvršenja ugovora, tj. za preduzimanje radnji pre zaključenja ugovora (član 12. stav 1. tačka 2) Zakona), samo u obimu neophodnom za tu svrhu;</w:t>
      </w:r>
    </w:p>
    <w:p w14:paraId="15EA38AA" w14:textId="1071BCBC" w:rsidR="000B3089" w:rsidRPr="00E971EF" w:rsidRDefault="000B3089" w:rsidP="00E971EF">
      <w:pPr>
        <w:pStyle w:val="ListParagraph"/>
        <w:numPr>
          <w:ilvl w:val="0"/>
          <w:numId w:val="47"/>
        </w:numPr>
        <w:spacing w:after="0" w:line="240" w:lineRule="auto"/>
        <w:jc w:val="both"/>
        <w:rPr>
          <w:rFonts w:ascii="Times New Roman" w:hAnsi="Times New Roman"/>
          <w:sz w:val="24"/>
          <w:szCs w:val="24"/>
        </w:rPr>
      </w:pPr>
      <w:r w:rsidRPr="00E971EF">
        <w:rPr>
          <w:rFonts w:ascii="Times New Roman" w:hAnsi="Times New Roman"/>
          <w:sz w:val="24"/>
          <w:szCs w:val="24"/>
        </w:rPr>
        <w:t xml:space="preserve">Zaštite legitimnog interesa </w:t>
      </w:r>
      <w:r w:rsidR="000C730E" w:rsidRPr="00E971EF">
        <w:rPr>
          <w:rFonts w:ascii="Times New Roman" w:hAnsi="Times New Roman"/>
          <w:sz w:val="24"/>
          <w:szCs w:val="24"/>
        </w:rPr>
        <w:t>U</w:t>
      </w:r>
      <w:r w:rsidR="00D82BE5" w:rsidRPr="00E971EF">
        <w:rPr>
          <w:rFonts w:ascii="Times New Roman" w:hAnsi="Times New Roman"/>
          <w:sz w:val="24"/>
          <w:szCs w:val="24"/>
        </w:rPr>
        <w:t>PS</w:t>
      </w:r>
      <w:r w:rsidRPr="00E971EF">
        <w:rPr>
          <w:rFonts w:ascii="Times New Roman" w:hAnsi="Times New Roman"/>
          <w:sz w:val="24"/>
          <w:szCs w:val="24"/>
        </w:rPr>
        <w:t xml:space="preserve"> ili legitimnog interesa trećih lica (član 12. stav 1. tačka 6) Zakona), samo izuzetno, radi ostvarivanja legitimnog interesa kao što je fizička zaštita poslovne imovine, poslovnog prostora, čuvanja sigurnog okruženja za zaposlene i sl., ali na način da su zaštićena osnovna prava lica na koje se podaci odnose (video nadzor, identifikacija itd.).</w:t>
      </w:r>
    </w:p>
    <w:p w14:paraId="558C81F0" w14:textId="77777777" w:rsidR="000B3089" w:rsidRPr="00806883" w:rsidRDefault="000B3089" w:rsidP="00806883">
      <w:pPr>
        <w:spacing w:after="0" w:line="240" w:lineRule="auto"/>
        <w:jc w:val="both"/>
        <w:rPr>
          <w:rFonts w:ascii="Times New Roman" w:hAnsi="Times New Roman"/>
          <w:sz w:val="24"/>
          <w:szCs w:val="24"/>
        </w:rPr>
      </w:pPr>
    </w:p>
    <w:p w14:paraId="0A61A62A"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OBRAĐIVAČI, PRIMAOCI, KORISNICI PODATAKA I OSTALA LICA</w:t>
      </w:r>
    </w:p>
    <w:p w14:paraId="5F3041CB" w14:textId="77777777" w:rsidR="000B3089" w:rsidRPr="00806883" w:rsidRDefault="000B3089" w:rsidP="00806883">
      <w:pPr>
        <w:spacing w:after="0" w:line="240" w:lineRule="auto"/>
        <w:jc w:val="both"/>
        <w:rPr>
          <w:rFonts w:ascii="Times New Roman" w:hAnsi="Times New Roman"/>
          <w:sz w:val="24"/>
          <w:szCs w:val="24"/>
        </w:rPr>
      </w:pPr>
    </w:p>
    <w:p w14:paraId="5958ECD9"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Podaci o ličnosti koje Unija poslodavaca Srbije prikuplja i obrađuje mogu biti povereni:</w:t>
      </w:r>
    </w:p>
    <w:p w14:paraId="355D95C6" w14:textId="77777777" w:rsidR="000C730E" w:rsidRPr="00806883" w:rsidRDefault="000C730E" w:rsidP="00806883">
      <w:pPr>
        <w:spacing w:after="0" w:line="240" w:lineRule="auto"/>
        <w:jc w:val="both"/>
        <w:rPr>
          <w:rFonts w:ascii="Times New Roman" w:hAnsi="Times New Roman"/>
          <w:sz w:val="24"/>
          <w:szCs w:val="24"/>
        </w:rPr>
      </w:pPr>
    </w:p>
    <w:p w14:paraId="43833472" w14:textId="0F8C497E" w:rsidR="000B3089" w:rsidRPr="00E971EF" w:rsidRDefault="000B3089" w:rsidP="00E971EF">
      <w:pPr>
        <w:pStyle w:val="ListParagraph"/>
        <w:numPr>
          <w:ilvl w:val="0"/>
          <w:numId w:val="48"/>
        </w:numPr>
        <w:spacing w:after="0" w:line="240" w:lineRule="auto"/>
        <w:jc w:val="both"/>
        <w:rPr>
          <w:rFonts w:ascii="Times New Roman" w:hAnsi="Times New Roman"/>
          <w:sz w:val="24"/>
          <w:szCs w:val="24"/>
        </w:rPr>
      </w:pPr>
      <w:r w:rsidRPr="00E971EF">
        <w:rPr>
          <w:rFonts w:ascii="Times New Roman" w:hAnsi="Times New Roman"/>
          <w:sz w:val="24"/>
          <w:szCs w:val="24"/>
        </w:rPr>
        <w:t>Nadležnim državnim organima kao primaocima ili grupi primalaca i korisnika u skladu sa zakonom;</w:t>
      </w:r>
    </w:p>
    <w:p w14:paraId="1B7FDDAC" w14:textId="16230C73" w:rsidR="000B3089" w:rsidRPr="00E971EF" w:rsidRDefault="000B3089" w:rsidP="00E971EF">
      <w:pPr>
        <w:pStyle w:val="ListParagraph"/>
        <w:numPr>
          <w:ilvl w:val="0"/>
          <w:numId w:val="48"/>
        </w:numPr>
        <w:spacing w:after="0" w:line="240" w:lineRule="auto"/>
        <w:jc w:val="both"/>
        <w:rPr>
          <w:rFonts w:ascii="Times New Roman" w:hAnsi="Times New Roman"/>
          <w:sz w:val="24"/>
          <w:szCs w:val="24"/>
        </w:rPr>
      </w:pPr>
      <w:r w:rsidRPr="00E971EF">
        <w:rPr>
          <w:rFonts w:ascii="Times New Roman" w:hAnsi="Times New Roman"/>
          <w:sz w:val="24"/>
          <w:szCs w:val="24"/>
        </w:rPr>
        <w:t>Privrednim subjektima za fizičko obezbeđenje kao obrađivačima;</w:t>
      </w:r>
    </w:p>
    <w:p w14:paraId="1367C450" w14:textId="5AF7A5F4" w:rsidR="000B3089" w:rsidRPr="00E971EF" w:rsidRDefault="000B3089" w:rsidP="00E971EF">
      <w:pPr>
        <w:pStyle w:val="ListParagraph"/>
        <w:numPr>
          <w:ilvl w:val="0"/>
          <w:numId w:val="48"/>
        </w:numPr>
        <w:spacing w:after="0" w:line="240" w:lineRule="auto"/>
        <w:jc w:val="both"/>
        <w:rPr>
          <w:rFonts w:ascii="Times New Roman" w:hAnsi="Times New Roman"/>
          <w:sz w:val="24"/>
          <w:szCs w:val="24"/>
        </w:rPr>
      </w:pPr>
      <w:r w:rsidRPr="00E971EF">
        <w:rPr>
          <w:rFonts w:ascii="Times New Roman" w:hAnsi="Times New Roman"/>
          <w:sz w:val="24"/>
          <w:szCs w:val="24"/>
        </w:rPr>
        <w:t>Privrednim subjektima koje izrađuju softver za obradu podataka o ličnosti kao obrađivačima;</w:t>
      </w:r>
    </w:p>
    <w:p w14:paraId="0EE2E6B7" w14:textId="6A855EF0" w:rsidR="000B3089" w:rsidRPr="00E971EF" w:rsidRDefault="000B3089" w:rsidP="00E971EF">
      <w:pPr>
        <w:pStyle w:val="ListParagraph"/>
        <w:numPr>
          <w:ilvl w:val="0"/>
          <w:numId w:val="48"/>
        </w:numPr>
        <w:spacing w:after="0" w:line="240" w:lineRule="auto"/>
        <w:jc w:val="both"/>
        <w:rPr>
          <w:rFonts w:ascii="Times New Roman" w:hAnsi="Times New Roman"/>
          <w:sz w:val="24"/>
          <w:szCs w:val="24"/>
        </w:rPr>
      </w:pPr>
      <w:r w:rsidRPr="00E971EF">
        <w:rPr>
          <w:rFonts w:ascii="Times New Roman" w:hAnsi="Times New Roman"/>
          <w:sz w:val="24"/>
          <w:szCs w:val="24"/>
        </w:rPr>
        <w:t>Privrednim subjektima koje održavaju informaciono komunikacione sisteme U</w:t>
      </w:r>
      <w:r w:rsidR="00AE7249" w:rsidRPr="00E971EF">
        <w:rPr>
          <w:rFonts w:ascii="Times New Roman" w:hAnsi="Times New Roman"/>
          <w:sz w:val="24"/>
          <w:szCs w:val="24"/>
        </w:rPr>
        <w:t>PS</w:t>
      </w:r>
      <w:r w:rsidRPr="00E971EF">
        <w:rPr>
          <w:rFonts w:ascii="Times New Roman" w:hAnsi="Times New Roman"/>
          <w:sz w:val="24"/>
          <w:szCs w:val="24"/>
        </w:rPr>
        <w:t xml:space="preserve"> kao obrađivačima;</w:t>
      </w:r>
    </w:p>
    <w:p w14:paraId="31B9B00E" w14:textId="272A3F7E" w:rsidR="000B3089" w:rsidRPr="00E971EF" w:rsidRDefault="000B3089" w:rsidP="00E971EF">
      <w:pPr>
        <w:pStyle w:val="ListParagraph"/>
        <w:numPr>
          <w:ilvl w:val="0"/>
          <w:numId w:val="48"/>
        </w:numPr>
        <w:spacing w:after="0" w:line="240" w:lineRule="auto"/>
        <w:jc w:val="both"/>
        <w:rPr>
          <w:rFonts w:ascii="Times New Roman" w:hAnsi="Times New Roman"/>
          <w:sz w:val="24"/>
          <w:szCs w:val="24"/>
        </w:rPr>
      </w:pPr>
      <w:r w:rsidRPr="00E971EF">
        <w:rPr>
          <w:rFonts w:ascii="Times New Roman" w:hAnsi="Times New Roman"/>
          <w:sz w:val="24"/>
          <w:szCs w:val="24"/>
        </w:rPr>
        <w:t>Hosting privrednim subjektima kao obrađivačima;</w:t>
      </w:r>
    </w:p>
    <w:p w14:paraId="3BA3DE0E" w14:textId="77CF7523" w:rsidR="000B3089" w:rsidRPr="00E971EF" w:rsidRDefault="000B3089" w:rsidP="00E971EF">
      <w:pPr>
        <w:pStyle w:val="ListParagraph"/>
        <w:numPr>
          <w:ilvl w:val="0"/>
          <w:numId w:val="48"/>
        </w:numPr>
        <w:spacing w:after="0" w:line="240" w:lineRule="auto"/>
        <w:jc w:val="both"/>
        <w:rPr>
          <w:rFonts w:ascii="Times New Roman" w:hAnsi="Times New Roman"/>
          <w:sz w:val="24"/>
          <w:szCs w:val="24"/>
        </w:rPr>
      </w:pPr>
      <w:r w:rsidRPr="00E971EF">
        <w:rPr>
          <w:rFonts w:ascii="Times New Roman" w:hAnsi="Times New Roman"/>
          <w:sz w:val="24"/>
          <w:szCs w:val="24"/>
        </w:rPr>
        <w:t>Drugim fizičkim i pravnim licima koja spadaju u kategoriju obrađivača podataka, primaoca podataka ili korisnika podataka, u skladu sa važećim zakonima i propisima.</w:t>
      </w:r>
    </w:p>
    <w:p w14:paraId="188A982E" w14:textId="77777777" w:rsidR="000B3089" w:rsidRPr="00806883" w:rsidRDefault="000B3089" w:rsidP="00806883">
      <w:pPr>
        <w:spacing w:after="0" w:line="240" w:lineRule="auto"/>
        <w:jc w:val="both"/>
        <w:rPr>
          <w:rFonts w:ascii="Times New Roman" w:hAnsi="Times New Roman"/>
          <w:sz w:val="24"/>
          <w:szCs w:val="24"/>
        </w:rPr>
      </w:pPr>
    </w:p>
    <w:p w14:paraId="17FCCF11" w14:textId="45B951A3"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Podaci o ličnosti mogu se poveriti nadležnim državnim organima ako je to neophodno za ispunjenje pravnih obaveza U</w:t>
      </w:r>
      <w:r w:rsidR="00D82BE5">
        <w:rPr>
          <w:rFonts w:ascii="Times New Roman" w:hAnsi="Times New Roman"/>
          <w:sz w:val="24"/>
          <w:szCs w:val="24"/>
        </w:rPr>
        <w:t>PS</w:t>
      </w:r>
      <w:r w:rsidRPr="00806883">
        <w:rPr>
          <w:rFonts w:ascii="Times New Roman" w:hAnsi="Times New Roman"/>
          <w:sz w:val="24"/>
          <w:szCs w:val="24"/>
        </w:rPr>
        <w:t>, pod uslovom da je korišćenje podataka o ličnosti od strane državnih organa ograničeno na minimum potreban za ispunjavanje konkretnih pravnih zahteva.</w:t>
      </w:r>
    </w:p>
    <w:p w14:paraId="53AD193D" w14:textId="77777777" w:rsidR="000C730E" w:rsidRPr="00806883" w:rsidRDefault="000C730E" w:rsidP="00806883">
      <w:pPr>
        <w:spacing w:after="0" w:line="240" w:lineRule="auto"/>
        <w:jc w:val="both"/>
        <w:rPr>
          <w:rFonts w:ascii="Times New Roman" w:hAnsi="Times New Roman"/>
          <w:sz w:val="24"/>
          <w:szCs w:val="24"/>
        </w:rPr>
      </w:pPr>
    </w:p>
    <w:p w14:paraId="58A0750C" w14:textId="48893774"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Unija poslodavaca Srbije, kao rukovalac, sa obrađivačima zaključuje Ugovor o poverenoj obradi podataka o ličnosti, kojim se uređuje položaj obrađivača, njegovi zadaci u odnosu na obradu podataka, mere zaštite koje je dužan da primenjuje i druga bitna pitanja u vezi sa obradom podataka o ličnosti koja se vrši u ime U</w:t>
      </w:r>
      <w:r w:rsidR="00AE7249">
        <w:rPr>
          <w:rFonts w:ascii="Times New Roman" w:hAnsi="Times New Roman"/>
          <w:sz w:val="24"/>
          <w:szCs w:val="24"/>
        </w:rPr>
        <w:t>PS</w:t>
      </w:r>
      <w:r w:rsidRPr="00806883">
        <w:rPr>
          <w:rFonts w:ascii="Times New Roman" w:hAnsi="Times New Roman"/>
          <w:sz w:val="24"/>
          <w:szCs w:val="24"/>
        </w:rPr>
        <w:t>.</w:t>
      </w:r>
    </w:p>
    <w:p w14:paraId="5C9CE757" w14:textId="77777777" w:rsidR="000C730E" w:rsidRPr="00806883" w:rsidRDefault="000C730E" w:rsidP="00806883">
      <w:pPr>
        <w:spacing w:after="0" w:line="240" w:lineRule="auto"/>
        <w:jc w:val="both"/>
        <w:rPr>
          <w:rFonts w:ascii="Times New Roman" w:hAnsi="Times New Roman"/>
          <w:sz w:val="24"/>
          <w:szCs w:val="24"/>
        </w:rPr>
      </w:pPr>
    </w:p>
    <w:p w14:paraId="1EB73E34"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Većinu radnji obrade podataka sprovode obrađivači koji su registrovani i obavljaju svoju delatnost na teritoriji Republike Srbije. Međutim, neke od radnji obrade podataka mogu pružiti i obrađivači koji su registrovani i obavljaju delatnost u EU ili trećim zemljama. </w:t>
      </w:r>
    </w:p>
    <w:p w14:paraId="53B0A6C5" w14:textId="77777777" w:rsidR="000C730E" w:rsidRPr="00806883" w:rsidRDefault="000C730E" w:rsidP="00806883">
      <w:pPr>
        <w:spacing w:after="0" w:line="240" w:lineRule="auto"/>
        <w:jc w:val="both"/>
        <w:rPr>
          <w:rFonts w:ascii="Times New Roman" w:hAnsi="Times New Roman"/>
          <w:sz w:val="24"/>
          <w:szCs w:val="24"/>
        </w:rPr>
      </w:pPr>
    </w:p>
    <w:p w14:paraId="76DA197E"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Transfer u takve zemlje se obavlja:</w:t>
      </w:r>
    </w:p>
    <w:p w14:paraId="3CE6EB72" w14:textId="77777777" w:rsidR="000C730E" w:rsidRPr="00806883" w:rsidRDefault="000C730E" w:rsidP="00806883">
      <w:pPr>
        <w:spacing w:after="0" w:line="240" w:lineRule="auto"/>
        <w:jc w:val="both"/>
        <w:rPr>
          <w:rFonts w:ascii="Times New Roman" w:hAnsi="Times New Roman"/>
          <w:sz w:val="24"/>
          <w:szCs w:val="24"/>
        </w:rPr>
      </w:pPr>
    </w:p>
    <w:p w14:paraId="2810F75A" w14:textId="720742E6" w:rsidR="000B3089" w:rsidRPr="00E971EF" w:rsidRDefault="000B3089" w:rsidP="00E971EF">
      <w:pPr>
        <w:pStyle w:val="ListParagraph"/>
        <w:numPr>
          <w:ilvl w:val="0"/>
          <w:numId w:val="49"/>
        </w:numPr>
        <w:spacing w:after="0" w:line="240" w:lineRule="auto"/>
        <w:jc w:val="both"/>
        <w:rPr>
          <w:rFonts w:ascii="Times New Roman" w:hAnsi="Times New Roman"/>
          <w:sz w:val="24"/>
          <w:szCs w:val="24"/>
        </w:rPr>
      </w:pPr>
      <w:r w:rsidRPr="00E971EF">
        <w:rPr>
          <w:rFonts w:ascii="Times New Roman" w:hAnsi="Times New Roman"/>
          <w:sz w:val="24"/>
          <w:szCs w:val="24"/>
        </w:rPr>
        <w:t>Na osnovu odluke o adekvatnosti za zemlje EU/EEA zemlje u skladu sa članom 64. Zakona. Prekogranični transfer u ove zemlje je slobodan (bez prethodnog odobrenja Poverenika) u skladu sa stavom 2. istog člana;</w:t>
      </w:r>
    </w:p>
    <w:p w14:paraId="2DEE05D9" w14:textId="0976CB2C" w:rsidR="000B3089" w:rsidRPr="00E971EF" w:rsidRDefault="000B3089" w:rsidP="00E971EF">
      <w:pPr>
        <w:pStyle w:val="ListParagraph"/>
        <w:numPr>
          <w:ilvl w:val="0"/>
          <w:numId w:val="49"/>
        </w:numPr>
        <w:spacing w:after="0" w:line="240" w:lineRule="auto"/>
        <w:jc w:val="both"/>
        <w:rPr>
          <w:rFonts w:ascii="Times New Roman" w:hAnsi="Times New Roman"/>
          <w:sz w:val="24"/>
          <w:szCs w:val="24"/>
        </w:rPr>
      </w:pPr>
      <w:r w:rsidRPr="00E971EF">
        <w:rPr>
          <w:rFonts w:ascii="Times New Roman" w:hAnsi="Times New Roman"/>
          <w:sz w:val="24"/>
          <w:szCs w:val="24"/>
        </w:rPr>
        <w:t>Na osnovu adekvatnih garancija u skladu sa članom 65. stav 2. tačka 2) Zakona, tj. na osnovu sporazuma (Ugovori o prenosu podataka o ličnosti) koji uključuje standardne klauzule o zaštiti podataka koje donosi Poverenik.</w:t>
      </w:r>
    </w:p>
    <w:p w14:paraId="12BBFDF5" w14:textId="77777777" w:rsidR="000C730E" w:rsidRPr="00806883" w:rsidRDefault="000C730E" w:rsidP="00806883">
      <w:pPr>
        <w:spacing w:after="0" w:line="240" w:lineRule="auto"/>
        <w:jc w:val="both"/>
        <w:rPr>
          <w:rFonts w:ascii="Times New Roman" w:hAnsi="Times New Roman"/>
          <w:sz w:val="24"/>
          <w:szCs w:val="24"/>
        </w:rPr>
      </w:pPr>
    </w:p>
    <w:p w14:paraId="1F631A9E" w14:textId="4305B18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Obrađivač može angažovati podobrađivače samo uz prethodnu posebnu saglasnost </w:t>
      </w:r>
      <w:r w:rsidR="000C730E" w:rsidRPr="00806883">
        <w:rPr>
          <w:rFonts w:ascii="Times New Roman" w:hAnsi="Times New Roman"/>
          <w:sz w:val="24"/>
          <w:szCs w:val="24"/>
        </w:rPr>
        <w:t>U</w:t>
      </w:r>
      <w:r w:rsidR="00D82BE5">
        <w:rPr>
          <w:rFonts w:ascii="Times New Roman" w:hAnsi="Times New Roman"/>
          <w:sz w:val="24"/>
          <w:szCs w:val="24"/>
        </w:rPr>
        <w:t>PS</w:t>
      </w:r>
      <w:r w:rsidRPr="00806883">
        <w:rPr>
          <w:rFonts w:ascii="Times New Roman" w:hAnsi="Times New Roman"/>
          <w:sz w:val="24"/>
          <w:szCs w:val="24"/>
        </w:rPr>
        <w:t xml:space="preserve"> datu u pi</w:t>
      </w:r>
      <w:r w:rsidR="00E971EF">
        <w:rPr>
          <w:rFonts w:ascii="Times New Roman" w:hAnsi="Times New Roman"/>
          <w:sz w:val="24"/>
          <w:szCs w:val="24"/>
        </w:rPr>
        <w:t>sanom</w:t>
      </w:r>
      <w:r w:rsidRPr="00806883">
        <w:rPr>
          <w:rFonts w:ascii="Times New Roman" w:hAnsi="Times New Roman"/>
          <w:sz w:val="24"/>
          <w:szCs w:val="24"/>
        </w:rPr>
        <w:t xml:space="preserve"> obliku i uz obavezu da sa takvim licem zaključi ugovor u zavisnosti od sedišta podobrađivača ili da se obaveže drugim dokumentom koji će obezbeđivati najmanje isti nivo zaštite kao pomenuti ugovori. </w:t>
      </w:r>
    </w:p>
    <w:p w14:paraId="3800EF7F" w14:textId="77777777" w:rsidR="000B3089" w:rsidRPr="00806883" w:rsidRDefault="000B3089" w:rsidP="00806883">
      <w:pPr>
        <w:spacing w:after="0" w:line="240" w:lineRule="auto"/>
        <w:jc w:val="both"/>
        <w:rPr>
          <w:rFonts w:ascii="Times New Roman" w:hAnsi="Times New Roman"/>
          <w:sz w:val="24"/>
          <w:szCs w:val="24"/>
        </w:rPr>
      </w:pPr>
    </w:p>
    <w:p w14:paraId="16F0BBA6"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PRAVA LICA NA KOJE SE PODACI ODNOSE</w:t>
      </w:r>
    </w:p>
    <w:p w14:paraId="2C5B80FC" w14:textId="77777777" w:rsidR="000B3089" w:rsidRPr="00806883" w:rsidRDefault="000B3089" w:rsidP="00806883">
      <w:pPr>
        <w:spacing w:after="0" w:line="240" w:lineRule="auto"/>
        <w:jc w:val="both"/>
        <w:rPr>
          <w:rFonts w:ascii="Times New Roman" w:hAnsi="Times New Roman"/>
          <w:sz w:val="24"/>
          <w:szCs w:val="24"/>
        </w:rPr>
      </w:pPr>
    </w:p>
    <w:p w14:paraId="4D70076E"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Lice na koje se podaci o ličnosti odnose ima sledeća prava:</w:t>
      </w:r>
    </w:p>
    <w:p w14:paraId="2AD0A2BA" w14:textId="77777777" w:rsidR="000C730E" w:rsidRPr="00806883" w:rsidRDefault="000C730E" w:rsidP="00806883">
      <w:pPr>
        <w:spacing w:after="0" w:line="240" w:lineRule="auto"/>
        <w:jc w:val="both"/>
        <w:rPr>
          <w:rFonts w:ascii="Times New Roman" w:hAnsi="Times New Roman"/>
          <w:sz w:val="24"/>
          <w:szCs w:val="24"/>
        </w:rPr>
      </w:pPr>
    </w:p>
    <w:p w14:paraId="5DD9F687" w14:textId="658D3A64"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obaveštavanje o ličnim podacima koji se obrađuju (član 23. Zakona);</w:t>
      </w:r>
    </w:p>
    <w:p w14:paraId="0DD384A5" w14:textId="2EC2DF47"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opoziv pristanka</w:t>
      </w:r>
      <w:r w:rsidR="005F738A" w:rsidRPr="00E971EF">
        <w:rPr>
          <w:rFonts w:ascii="Times New Roman" w:hAnsi="Times New Roman"/>
          <w:sz w:val="24"/>
          <w:szCs w:val="24"/>
        </w:rPr>
        <w:t xml:space="preserve"> </w:t>
      </w:r>
      <w:r w:rsidRPr="00E971EF">
        <w:rPr>
          <w:rFonts w:ascii="Times New Roman" w:hAnsi="Times New Roman"/>
          <w:sz w:val="24"/>
          <w:szCs w:val="24"/>
        </w:rPr>
        <w:t>- opoziv dovodi do prekida bilo koje dalje radnje obrade, s tim da se obrada podataka izvršena pre opoziva saglasnosti smatra zakonitom (član 15. stav 3. Zakona);</w:t>
      </w:r>
    </w:p>
    <w:p w14:paraId="06945B21" w14:textId="06D19D03"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pristupa podacima o ličnosti koji se obrađuju -  pravo da podnese zahtev rukovaocu o tome da li se njegovi podaci o ličnosti obrađuju i koja je svrha obrade. U slučaju takvog zahteva, rukovalac je dužan da besplatno dostavi kopiju podataka o ličnosti koji su predmet obrade, odnosno može da zahteva naknadu nužnih troškova za izradu dodatnih kopija, a ako se zahtev dostavlja elektronskim putem i informacije se dostavljaju u uobičajeno korišćenom u elektronskom obliku (član 26. Zakona);</w:t>
      </w:r>
    </w:p>
    <w:p w14:paraId="0478A269" w14:textId="3C218F5B"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ispravku - pravo na ispravku netačnih ličnih podataka bez odlaganja (član 29. Zakona);</w:t>
      </w:r>
    </w:p>
    <w:p w14:paraId="22FB4A12" w14:textId="3075EE28"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brisanje (pravo na zaborav) - pravo da zahteva brisanje podataka o ličnosti ako su uslovi iz člana 30. Zakona ispunjeni;</w:t>
      </w:r>
    </w:p>
    <w:p w14:paraId="1D5569A9" w14:textId="0A2848BC"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ograničenje obrade - pravo da zahteva ograničenje obrade ako su uslovi iz člana 31. Zakona ispunjeni;</w:t>
      </w:r>
    </w:p>
    <w:p w14:paraId="70C3390E" w14:textId="46B823A3"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prenosivost podataka - pravo da primi podatke o ličnosti, u strukturisanom, uobičajeno korišćenom i elektronski čitljivom obliku, kao i pravo da prenese podatke drugom rukovaocu (član 36. Zakona);</w:t>
      </w:r>
    </w:p>
    <w:p w14:paraId="0C70C4ED" w14:textId="7A3D25E6"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prigovor - pravo lica na koje se podaci odnose da u svakom trenutku može podneti prigovor na obradu podataka o ličnosti u skladu sa članom 37. Zakona;</w:t>
      </w:r>
    </w:p>
    <w:p w14:paraId="5D3F6EDE" w14:textId="264896CC"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Prava u vezi automatizovanog donošenja pojedinih odluka, uključujući profilisanje - pravo da se na njega ili nju ne primenjuje odluka doneta isključivo na osnovu automatizovane obrade, uključujući i profilisanje u skladu sa članom 38. Zakona;</w:t>
      </w:r>
    </w:p>
    <w:p w14:paraId="658D3262" w14:textId="4B3089FF"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obaveštavanje lica o povredi podataka o ličnosti - pravo da bude obavešten o povredi podataka o ličnosti, ako ta povreda može da proizvede visok rizik po prava i slobode fizičkih lica u skladu sa članom 53. Zakona;</w:t>
      </w:r>
    </w:p>
    <w:p w14:paraId="74D2BD7A" w14:textId="022AEAEC"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da podnese pritužbu Povereniku - ako smatra da je obrada podataka o njegovoj ličnosti izvršena suprotno odredbama Zakona (član 82. Zakona);</w:t>
      </w:r>
    </w:p>
    <w:p w14:paraId="53BBF664" w14:textId="04FC81D6"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sudsku zaštitu protiv odluke Poverenika (član 83. Zakona) i ako smatra da mu je, suprotno zakonu, od strane rukovaoca ili obrađivača radnjom obrade povređeno pravo propisano Zakonom (član 84.)</w:t>
      </w:r>
    </w:p>
    <w:p w14:paraId="6CE84AF1" w14:textId="1636BBF2" w:rsidR="000B3089" w:rsidRPr="00E971EF" w:rsidRDefault="000B3089" w:rsidP="00E971EF">
      <w:pPr>
        <w:pStyle w:val="ListParagraph"/>
        <w:numPr>
          <w:ilvl w:val="0"/>
          <w:numId w:val="50"/>
        </w:numPr>
        <w:spacing w:after="0" w:line="240" w:lineRule="auto"/>
        <w:jc w:val="both"/>
        <w:rPr>
          <w:rFonts w:ascii="Times New Roman" w:hAnsi="Times New Roman"/>
          <w:sz w:val="24"/>
          <w:szCs w:val="24"/>
        </w:rPr>
      </w:pPr>
      <w:r w:rsidRPr="00E971EF">
        <w:rPr>
          <w:rFonts w:ascii="Times New Roman" w:hAnsi="Times New Roman"/>
          <w:sz w:val="24"/>
          <w:szCs w:val="24"/>
        </w:rPr>
        <w:t>Pravo na naknadu štete - ako je pretrpeo materijalnu ili nematerijalnu štetu zbog povrede odredaba Zakona (član 86.).</w:t>
      </w:r>
    </w:p>
    <w:p w14:paraId="268FFFFB" w14:textId="77777777" w:rsidR="000B3089" w:rsidRPr="00806883" w:rsidRDefault="000B3089" w:rsidP="00806883">
      <w:pPr>
        <w:spacing w:after="0" w:line="240" w:lineRule="auto"/>
        <w:jc w:val="both"/>
        <w:rPr>
          <w:rFonts w:ascii="Times New Roman" w:hAnsi="Times New Roman"/>
          <w:sz w:val="24"/>
          <w:szCs w:val="24"/>
        </w:rPr>
      </w:pPr>
    </w:p>
    <w:p w14:paraId="7D5C008B"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Kontakt organa zaduženog za zaštitu podataka o ličnosti u Republici Srbiji:</w:t>
      </w:r>
    </w:p>
    <w:p w14:paraId="0557E1AC" w14:textId="77777777" w:rsidR="000C730E" w:rsidRPr="00806883" w:rsidRDefault="000C730E" w:rsidP="00806883">
      <w:pPr>
        <w:spacing w:after="0" w:line="240" w:lineRule="auto"/>
        <w:jc w:val="both"/>
        <w:rPr>
          <w:rFonts w:ascii="Times New Roman" w:hAnsi="Times New Roman"/>
          <w:sz w:val="24"/>
          <w:szCs w:val="24"/>
        </w:rPr>
      </w:pPr>
    </w:p>
    <w:p w14:paraId="4D8DD5D2" w14:textId="4FE96E2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Poverenik za informacije od javnog značaja i zaštitu podataka o ličnosti, adresa: Bulevar Kralja Aleksandra broj 15, 11120 Beograd, Republika Srbija; elektronska pošta: </w:t>
      </w:r>
      <w:hyperlink r:id="rId5" w:history="1">
        <w:r w:rsidR="000C730E" w:rsidRPr="00806883">
          <w:rPr>
            <w:rStyle w:val="Hyperlink"/>
            <w:rFonts w:ascii="Times New Roman" w:hAnsi="Times New Roman"/>
            <w:sz w:val="24"/>
            <w:szCs w:val="24"/>
          </w:rPr>
          <w:t>office@poverenik.rs</w:t>
        </w:r>
      </w:hyperlink>
      <w:r w:rsidRPr="00806883">
        <w:rPr>
          <w:rFonts w:ascii="Times New Roman" w:hAnsi="Times New Roman"/>
          <w:sz w:val="24"/>
          <w:szCs w:val="24"/>
        </w:rPr>
        <w:t xml:space="preserve">. </w:t>
      </w:r>
    </w:p>
    <w:p w14:paraId="22691415" w14:textId="77777777" w:rsidR="000C730E" w:rsidRPr="00806883" w:rsidRDefault="000C730E" w:rsidP="00806883">
      <w:pPr>
        <w:spacing w:after="0" w:line="240" w:lineRule="auto"/>
        <w:jc w:val="both"/>
        <w:rPr>
          <w:rFonts w:ascii="Times New Roman" w:hAnsi="Times New Roman"/>
          <w:sz w:val="24"/>
          <w:szCs w:val="24"/>
        </w:rPr>
      </w:pPr>
    </w:p>
    <w:p w14:paraId="5550C6E8"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Poverenik će pružiti licu na koje se podaci odnose sve bitne informacije koje se tiču njegovih prava propisanih Zakonom.</w:t>
      </w:r>
    </w:p>
    <w:p w14:paraId="16EBA885" w14:textId="77777777" w:rsidR="000B3089" w:rsidRPr="00806883" w:rsidRDefault="000B3089" w:rsidP="00806883">
      <w:pPr>
        <w:spacing w:after="0" w:line="240" w:lineRule="auto"/>
        <w:jc w:val="both"/>
        <w:rPr>
          <w:rFonts w:ascii="Times New Roman" w:hAnsi="Times New Roman"/>
          <w:sz w:val="24"/>
          <w:szCs w:val="24"/>
        </w:rPr>
      </w:pPr>
    </w:p>
    <w:p w14:paraId="69ACC1EB"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MERE ZAŠTITE PODATAKA O LIČNOSTI</w:t>
      </w:r>
    </w:p>
    <w:p w14:paraId="239838C7" w14:textId="77777777" w:rsidR="000B3089" w:rsidRPr="00806883" w:rsidRDefault="000B3089" w:rsidP="00806883">
      <w:pPr>
        <w:spacing w:after="0" w:line="240" w:lineRule="auto"/>
        <w:jc w:val="both"/>
        <w:rPr>
          <w:rFonts w:ascii="Times New Roman" w:hAnsi="Times New Roman"/>
          <w:sz w:val="24"/>
          <w:szCs w:val="24"/>
        </w:rPr>
      </w:pPr>
    </w:p>
    <w:p w14:paraId="21C6ED0E" w14:textId="75726153"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Unija poslodavaca Srbije kao rukovalac </w:t>
      </w:r>
      <w:r w:rsidR="00E971EF">
        <w:rPr>
          <w:rFonts w:ascii="Times New Roman" w:hAnsi="Times New Roman"/>
          <w:sz w:val="24"/>
          <w:szCs w:val="24"/>
        </w:rPr>
        <w:t>teži da ostavri</w:t>
      </w:r>
      <w:r w:rsidRPr="00806883">
        <w:rPr>
          <w:rFonts w:ascii="Times New Roman" w:hAnsi="Times New Roman"/>
          <w:sz w:val="24"/>
          <w:szCs w:val="24"/>
        </w:rPr>
        <w:t xml:space="preserve"> najviše standarde u pogledu zaštite podataka o ličnosti i shodno tome primenjuje sve neophodne organizacione, tehničke i kadrovske mere da bi obezbedila zaštitu podataka o ličnosti od slučajnog, protivpravnog ili neovlašćenog uništenja, gubitka, otuđenja, dvosmislenosti, pristupa, objavljivanja ili korišćenja uključujući i: </w:t>
      </w:r>
    </w:p>
    <w:p w14:paraId="678105DB" w14:textId="77777777" w:rsidR="000B3089" w:rsidRPr="00806883" w:rsidRDefault="000B3089" w:rsidP="00806883">
      <w:pPr>
        <w:spacing w:after="0" w:line="240" w:lineRule="auto"/>
        <w:jc w:val="both"/>
        <w:rPr>
          <w:rFonts w:ascii="Times New Roman" w:hAnsi="Times New Roman"/>
          <w:sz w:val="24"/>
          <w:szCs w:val="24"/>
        </w:rPr>
      </w:pPr>
    </w:p>
    <w:p w14:paraId="5BCA7F3E" w14:textId="0643B551"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 xml:space="preserve">Mere tehničke zaštite; </w:t>
      </w:r>
    </w:p>
    <w:p w14:paraId="028061D1" w14:textId="741B7794"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 xml:space="preserve">Kontrolu fizičkog pristupa sistemima gde su podaci o ličnosti pohranjeni; </w:t>
      </w:r>
    </w:p>
    <w:p w14:paraId="12353ECF" w14:textId="516677BB"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Kontrolu pristupa podacima;</w:t>
      </w:r>
    </w:p>
    <w:p w14:paraId="1FB7414D" w14:textId="21D05D0A"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Kontrolu prenosa podataka;</w:t>
      </w:r>
    </w:p>
    <w:p w14:paraId="5450F6FF" w14:textId="289C4C35"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Kontrolu unosa podataka o ličnosti;</w:t>
      </w:r>
    </w:p>
    <w:p w14:paraId="41206E2D" w14:textId="579F2E2C"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Kontrolu dostupnosti podataka,</w:t>
      </w:r>
    </w:p>
    <w:p w14:paraId="142F9083" w14:textId="53C8A72F"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 xml:space="preserve">Ostale mere informacione bezbednosti; </w:t>
      </w:r>
    </w:p>
    <w:p w14:paraId="7FC7B519" w14:textId="62D4A89A" w:rsidR="000B3089" w:rsidRPr="00806883" w:rsidRDefault="000B3089" w:rsidP="00806883">
      <w:pPr>
        <w:pStyle w:val="ListParagraph"/>
        <w:numPr>
          <w:ilvl w:val="1"/>
          <w:numId w:val="36"/>
        </w:numPr>
        <w:spacing w:after="0" w:line="240" w:lineRule="auto"/>
        <w:jc w:val="both"/>
        <w:rPr>
          <w:rFonts w:ascii="Times New Roman" w:hAnsi="Times New Roman"/>
          <w:sz w:val="24"/>
          <w:szCs w:val="24"/>
        </w:rPr>
      </w:pPr>
      <w:r w:rsidRPr="00806883">
        <w:rPr>
          <w:rFonts w:ascii="Times New Roman" w:hAnsi="Times New Roman"/>
          <w:sz w:val="24"/>
          <w:szCs w:val="24"/>
        </w:rPr>
        <w:t xml:space="preserve">Sve ostale mere neophodne za obezbeđivanje adekvatnog nivoa zaštite podataka o ličnosti. </w:t>
      </w:r>
    </w:p>
    <w:p w14:paraId="2B7B732C" w14:textId="750693BD" w:rsidR="000B3089" w:rsidRPr="00806883" w:rsidRDefault="000B3089" w:rsidP="00806883">
      <w:pPr>
        <w:spacing w:after="0" w:line="240" w:lineRule="auto"/>
        <w:jc w:val="both"/>
        <w:rPr>
          <w:rFonts w:ascii="Times New Roman" w:hAnsi="Times New Roman"/>
          <w:sz w:val="24"/>
          <w:szCs w:val="24"/>
        </w:rPr>
      </w:pPr>
    </w:p>
    <w:p w14:paraId="39FE38D3"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Treća lica koja imaju pristup ili na drugi način obrađuju podatke o ličnosti, uključujući zajedničke rukovaoce, su takođe obavezna da postupaju u skladu sa navedenim merama. </w:t>
      </w:r>
    </w:p>
    <w:p w14:paraId="68D6C852" w14:textId="77777777" w:rsidR="000B3089" w:rsidRPr="00806883" w:rsidRDefault="000B3089" w:rsidP="00806883">
      <w:pPr>
        <w:spacing w:after="0" w:line="240" w:lineRule="auto"/>
        <w:jc w:val="both"/>
        <w:rPr>
          <w:rFonts w:ascii="Times New Roman" w:hAnsi="Times New Roman"/>
          <w:sz w:val="24"/>
          <w:szCs w:val="24"/>
        </w:rPr>
      </w:pPr>
    </w:p>
    <w:p w14:paraId="12CFF18B" w14:textId="7D18CF3B"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ROK ČUVAN</w:t>
      </w:r>
      <w:r w:rsidR="00E971EF">
        <w:rPr>
          <w:rFonts w:ascii="Times New Roman" w:hAnsi="Times New Roman"/>
          <w:b/>
          <w:bCs/>
          <w:sz w:val="24"/>
          <w:szCs w:val="24"/>
        </w:rPr>
        <w:t>J</w:t>
      </w:r>
      <w:r w:rsidRPr="00806883">
        <w:rPr>
          <w:rFonts w:ascii="Times New Roman" w:hAnsi="Times New Roman"/>
          <w:b/>
          <w:bCs/>
          <w:sz w:val="24"/>
          <w:szCs w:val="24"/>
        </w:rPr>
        <w:t>A PODATAKA</w:t>
      </w:r>
    </w:p>
    <w:p w14:paraId="4E722FB8" w14:textId="77777777" w:rsidR="000B3089" w:rsidRPr="00806883" w:rsidRDefault="000B3089" w:rsidP="00806883">
      <w:pPr>
        <w:spacing w:after="0" w:line="240" w:lineRule="auto"/>
        <w:jc w:val="both"/>
        <w:rPr>
          <w:rFonts w:ascii="Times New Roman" w:hAnsi="Times New Roman"/>
          <w:sz w:val="24"/>
          <w:szCs w:val="24"/>
        </w:rPr>
      </w:pPr>
    </w:p>
    <w:p w14:paraId="0D9D97F7"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Unija poslodavaca Srbije obrađuje podatke o ličnosti u vremenskom okviru koji je adekvatan za ispunjenje određene svrhe: </w:t>
      </w:r>
    </w:p>
    <w:p w14:paraId="4BD4BF3F" w14:textId="77777777" w:rsidR="00CD6BCC" w:rsidRPr="00806883" w:rsidRDefault="00CD6BCC" w:rsidP="00806883">
      <w:pPr>
        <w:spacing w:after="0" w:line="240" w:lineRule="auto"/>
        <w:jc w:val="both"/>
        <w:rPr>
          <w:rFonts w:ascii="Times New Roman" w:hAnsi="Times New Roman"/>
          <w:sz w:val="24"/>
          <w:szCs w:val="24"/>
        </w:rPr>
      </w:pPr>
    </w:p>
    <w:p w14:paraId="71DB8457" w14:textId="4813311E"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 xml:space="preserve">U slučaju da su podaci o ličnosti prikupljeni na osnovu prethodno pribavljene saglasnosti, podaci se brišu ili anonimiziraju bez odlaganja u roku ne dužem od 10 dana od povlačenja saglasnosti; </w:t>
      </w:r>
    </w:p>
    <w:p w14:paraId="0D7104DB" w14:textId="267B2681"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 xml:space="preserve">Podaci o ličnosti kandidata za zasnivanje radnog odnosa čuvaju se do završetka postupka selekcije kandidata i brišu se u roku od 10 dana po završetku istog. Nakon završetka postupka selekcije podaci o ličnosti kandidata se čuvaju samo ako kandidat koji je obavešten o tome pristane, u smislu člana 12. stav 1. tačke 1) Zakona, da se njegovi podaci čuvaju u svrhu ostvarivanja kontakta u slučaju buduće potrebe za zaposlenjem u periodu od godinu dana. Lice na koje se podaci odnose može povući svoj pristanak pre završetka procesa selekcije u kom slučaju više neće biti u mogućnosti da bude izabran na određeno radno mesto; </w:t>
      </w:r>
    </w:p>
    <w:p w14:paraId="353C68FF" w14:textId="5E33B19E" w:rsidR="000B3089" w:rsidRPr="00E971EF" w:rsidRDefault="00E971EF"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 xml:space="preserve">Podaci o ličnosti lica/zastupniku pravnog lica i dr. </w:t>
      </w:r>
      <w:r w:rsidR="000B3089" w:rsidRPr="00E971EF">
        <w:rPr>
          <w:rFonts w:ascii="Times New Roman" w:hAnsi="Times New Roman"/>
          <w:sz w:val="24"/>
          <w:szCs w:val="24"/>
        </w:rPr>
        <w:t xml:space="preserve">koje vrše zakup od </w:t>
      </w:r>
      <w:r w:rsidR="00D82BE5" w:rsidRPr="00E971EF">
        <w:rPr>
          <w:rFonts w:ascii="Times New Roman" w:hAnsi="Times New Roman"/>
          <w:sz w:val="24"/>
          <w:szCs w:val="24"/>
        </w:rPr>
        <w:t>UPS</w:t>
      </w:r>
      <w:r w:rsidR="000B3089" w:rsidRPr="00E971EF">
        <w:rPr>
          <w:rFonts w:ascii="Times New Roman" w:hAnsi="Times New Roman"/>
          <w:sz w:val="24"/>
          <w:szCs w:val="24"/>
        </w:rPr>
        <w:t xml:space="preserve"> se u roku od dve godine od isteka ugovora;</w:t>
      </w:r>
    </w:p>
    <w:p w14:paraId="6994C597" w14:textId="51085DE4"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Podaci o ličnosti lica koja učestvuju na nekom događaju (obuka, seminar</w:t>
      </w:r>
      <w:r w:rsidR="000C730E" w:rsidRPr="00E971EF">
        <w:rPr>
          <w:rFonts w:ascii="Times New Roman" w:hAnsi="Times New Roman"/>
          <w:sz w:val="24"/>
          <w:szCs w:val="24"/>
        </w:rPr>
        <w:t xml:space="preserve"> i sl.</w:t>
      </w:r>
      <w:r w:rsidRPr="00E971EF">
        <w:rPr>
          <w:rFonts w:ascii="Times New Roman" w:hAnsi="Times New Roman"/>
          <w:sz w:val="24"/>
          <w:szCs w:val="24"/>
        </w:rPr>
        <w:t xml:space="preserve">) u organizaciji </w:t>
      </w:r>
      <w:r w:rsidR="000C730E" w:rsidRPr="00E971EF">
        <w:rPr>
          <w:rFonts w:ascii="Times New Roman" w:hAnsi="Times New Roman"/>
          <w:sz w:val="24"/>
          <w:szCs w:val="24"/>
        </w:rPr>
        <w:t>U</w:t>
      </w:r>
      <w:r w:rsidR="00D82BE5" w:rsidRPr="00E971EF">
        <w:rPr>
          <w:rFonts w:ascii="Times New Roman" w:hAnsi="Times New Roman"/>
          <w:sz w:val="24"/>
          <w:szCs w:val="24"/>
        </w:rPr>
        <w:t>PS</w:t>
      </w:r>
      <w:r w:rsidRPr="00E971EF">
        <w:rPr>
          <w:rFonts w:ascii="Times New Roman" w:hAnsi="Times New Roman"/>
          <w:sz w:val="24"/>
          <w:szCs w:val="24"/>
        </w:rPr>
        <w:t xml:space="preserve"> čuvaju se u roku od godinu dana od dana održavanja događaja;</w:t>
      </w:r>
    </w:p>
    <w:p w14:paraId="0B6D3296" w14:textId="0E6ECCF9"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lastRenderedPageBreak/>
        <w:t xml:space="preserve">Podaci o ličnosti lica koji se obraćaju </w:t>
      </w:r>
      <w:r w:rsidR="000C730E" w:rsidRPr="00E971EF">
        <w:rPr>
          <w:rFonts w:ascii="Times New Roman" w:hAnsi="Times New Roman"/>
          <w:sz w:val="24"/>
          <w:szCs w:val="24"/>
        </w:rPr>
        <w:t>U</w:t>
      </w:r>
      <w:r w:rsidR="00D82BE5" w:rsidRPr="00E971EF">
        <w:rPr>
          <w:rFonts w:ascii="Times New Roman" w:hAnsi="Times New Roman"/>
          <w:sz w:val="24"/>
          <w:szCs w:val="24"/>
        </w:rPr>
        <w:t>PS</w:t>
      </w:r>
      <w:r w:rsidRPr="00E971EF">
        <w:rPr>
          <w:rFonts w:ascii="Times New Roman" w:hAnsi="Times New Roman"/>
          <w:sz w:val="24"/>
          <w:szCs w:val="24"/>
        </w:rPr>
        <w:t xml:space="preserve"> upitom čuvaju se u roku od dve godine od odgovora na upit; </w:t>
      </w:r>
    </w:p>
    <w:p w14:paraId="14A3D2E4" w14:textId="42B6A61A"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 xml:space="preserve">Podaci o ličnosti koji se prikupljaju od lica koji učestvuju u radu organa i tela </w:t>
      </w:r>
      <w:r w:rsidR="00CD6BCC" w:rsidRPr="00E971EF">
        <w:rPr>
          <w:rFonts w:ascii="Times New Roman" w:hAnsi="Times New Roman"/>
          <w:sz w:val="24"/>
          <w:szCs w:val="24"/>
        </w:rPr>
        <w:t>U</w:t>
      </w:r>
      <w:r w:rsidR="00D82BE5" w:rsidRPr="00E971EF">
        <w:rPr>
          <w:rFonts w:ascii="Times New Roman" w:hAnsi="Times New Roman"/>
          <w:sz w:val="24"/>
          <w:szCs w:val="24"/>
        </w:rPr>
        <w:t>PS</w:t>
      </w:r>
      <w:r w:rsidRPr="00E971EF">
        <w:rPr>
          <w:rFonts w:ascii="Times New Roman" w:hAnsi="Times New Roman"/>
          <w:sz w:val="24"/>
          <w:szCs w:val="24"/>
        </w:rPr>
        <w:t xml:space="preserve"> čuvaju se u roku od četiri godine od prestanka mandata;</w:t>
      </w:r>
    </w:p>
    <w:p w14:paraId="54D27807" w14:textId="5EF5D55B"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 xml:space="preserve">Podaci o ličnosti predavača angažovanih od strane </w:t>
      </w:r>
      <w:r w:rsidR="00CD6BCC" w:rsidRPr="00E971EF">
        <w:rPr>
          <w:rFonts w:ascii="Times New Roman" w:hAnsi="Times New Roman"/>
          <w:sz w:val="24"/>
          <w:szCs w:val="24"/>
        </w:rPr>
        <w:t>U</w:t>
      </w:r>
      <w:r w:rsidR="00D82BE5" w:rsidRPr="00E971EF">
        <w:rPr>
          <w:rFonts w:ascii="Times New Roman" w:hAnsi="Times New Roman"/>
          <w:sz w:val="24"/>
          <w:szCs w:val="24"/>
        </w:rPr>
        <w:t>PS</w:t>
      </w:r>
      <w:r w:rsidRPr="00E971EF">
        <w:rPr>
          <w:rFonts w:ascii="Times New Roman" w:hAnsi="Times New Roman"/>
          <w:sz w:val="24"/>
          <w:szCs w:val="24"/>
        </w:rPr>
        <w:t xml:space="preserve"> čuvaju se u roku od tri godine od dostavljanja biografija;</w:t>
      </w:r>
    </w:p>
    <w:p w14:paraId="05DEC7DA" w14:textId="1D0FEF8C"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 xml:space="preserve">Podaci o ličnosti koji se obrađuju na osnovu zaključenog ugovora, čuvaju se u roku od 10 godina od dana izvršenja ugovora, odnosno prestanka važenja ugovora; </w:t>
      </w:r>
    </w:p>
    <w:p w14:paraId="4EA5A540" w14:textId="4004A165" w:rsidR="000B3089" w:rsidRPr="00E971EF" w:rsidRDefault="000B3089" w:rsidP="00E971EF">
      <w:pPr>
        <w:pStyle w:val="ListParagraph"/>
        <w:numPr>
          <w:ilvl w:val="0"/>
          <w:numId w:val="51"/>
        </w:numPr>
        <w:spacing w:after="0" w:line="240" w:lineRule="auto"/>
        <w:jc w:val="both"/>
        <w:rPr>
          <w:rFonts w:ascii="Times New Roman" w:hAnsi="Times New Roman"/>
          <w:sz w:val="24"/>
          <w:szCs w:val="24"/>
        </w:rPr>
      </w:pPr>
      <w:r w:rsidRPr="00E971EF">
        <w:rPr>
          <w:rFonts w:ascii="Times New Roman" w:hAnsi="Times New Roman"/>
          <w:sz w:val="24"/>
          <w:szCs w:val="24"/>
        </w:rPr>
        <w:t>Podaci o ličnosti koji se prikupljaju za potrebe računa se čuvaju 10 godina u skladu sa Zakonom o porezu na dodatu vrednost</w:t>
      </w:r>
      <w:r w:rsidR="00E971EF" w:rsidRPr="00E971EF">
        <w:rPr>
          <w:rFonts w:ascii="Times New Roman" w:hAnsi="Times New Roman"/>
          <w:sz w:val="24"/>
          <w:szCs w:val="24"/>
        </w:rPr>
        <w:t>.</w:t>
      </w:r>
    </w:p>
    <w:p w14:paraId="6D44595E" w14:textId="77777777" w:rsidR="000B3089" w:rsidRPr="00806883" w:rsidRDefault="000B3089" w:rsidP="00806883">
      <w:pPr>
        <w:spacing w:after="0" w:line="240" w:lineRule="auto"/>
        <w:jc w:val="both"/>
        <w:rPr>
          <w:rFonts w:ascii="Times New Roman" w:hAnsi="Times New Roman"/>
          <w:sz w:val="24"/>
          <w:szCs w:val="24"/>
        </w:rPr>
      </w:pPr>
    </w:p>
    <w:p w14:paraId="72256FFE" w14:textId="03182755"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KAKO NAM SE MOŽETE OBRATITI SA PITAN</w:t>
      </w:r>
      <w:r w:rsidR="00CD6BCC" w:rsidRPr="00806883">
        <w:rPr>
          <w:rFonts w:ascii="Times New Roman" w:hAnsi="Times New Roman"/>
          <w:b/>
          <w:bCs/>
          <w:sz w:val="24"/>
          <w:szCs w:val="24"/>
        </w:rPr>
        <w:t>J</w:t>
      </w:r>
      <w:r w:rsidRPr="00806883">
        <w:rPr>
          <w:rFonts w:ascii="Times New Roman" w:hAnsi="Times New Roman"/>
          <w:b/>
          <w:bCs/>
          <w:sz w:val="24"/>
          <w:szCs w:val="24"/>
        </w:rPr>
        <w:t>IMA U VEZI SA VAŠIM LIČNIM PODACIMA?</w:t>
      </w:r>
    </w:p>
    <w:p w14:paraId="2146656D" w14:textId="77777777" w:rsidR="000B3089" w:rsidRPr="00806883" w:rsidRDefault="000B3089" w:rsidP="00806883">
      <w:pPr>
        <w:spacing w:after="0" w:line="240" w:lineRule="auto"/>
        <w:jc w:val="both"/>
        <w:rPr>
          <w:rFonts w:ascii="Times New Roman" w:hAnsi="Times New Roman"/>
          <w:sz w:val="24"/>
          <w:szCs w:val="24"/>
        </w:rPr>
      </w:pPr>
    </w:p>
    <w:p w14:paraId="24ADCDB5" w14:textId="7B4199CD"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Kao lice na koje se podaci o ličnosti odnose ovlašćeni ste da se obratite Srđanu Drobnjakoviću - licu za zaštitu podataka o ličnosti koje je odredila Unija poslodavaca Srbije, za sva pitanja u vezi sa obrađivanjem Vaših podataka o ličnosti, uključujući i ostvarivanje Vaših prava kako je objašnjeno ovom politikom, putem elektronske pošte: </w:t>
      </w:r>
      <w:r w:rsidRPr="00E971EF">
        <w:rPr>
          <w:rFonts w:ascii="Times New Roman" w:hAnsi="Times New Roman"/>
          <w:sz w:val="24"/>
          <w:szCs w:val="24"/>
        </w:rPr>
        <w:t>zastitapodataka@</w:t>
      </w:r>
      <w:r w:rsidR="00213DA5" w:rsidRPr="00E971EF">
        <w:rPr>
          <w:rFonts w:ascii="Times New Roman" w:hAnsi="Times New Roman"/>
          <w:sz w:val="24"/>
          <w:szCs w:val="24"/>
        </w:rPr>
        <w:t>poslodavci.rs</w:t>
      </w:r>
      <w:r w:rsidR="00505923">
        <w:rPr>
          <w:rFonts w:ascii="Times New Roman" w:hAnsi="Times New Roman"/>
          <w:sz w:val="24"/>
          <w:szCs w:val="24"/>
        </w:rPr>
        <w:t>,</w:t>
      </w:r>
      <w:r w:rsidRPr="00806883">
        <w:rPr>
          <w:rFonts w:ascii="Times New Roman" w:hAnsi="Times New Roman"/>
          <w:sz w:val="24"/>
          <w:szCs w:val="24"/>
        </w:rPr>
        <w:t xml:space="preserve"> </w:t>
      </w:r>
      <w:r w:rsidR="00505923" w:rsidRPr="00806883">
        <w:rPr>
          <w:rFonts w:ascii="Times New Roman" w:hAnsi="Times New Roman"/>
          <w:sz w:val="24"/>
          <w:szCs w:val="24"/>
        </w:rPr>
        <w:t>pis</w:t>
      </w:r>
      <w:r w:rsidR="00505923">
        <w:rPr>
          <w:rFonts w:ascii="Times New Roman" w:hAnsi="Times New Roman"/>
          <w:sz w:val="24"/>
          <w:szCs w:val="24"/>
        </w:rPr>
        <w:t>anim putem</w:t>
      </w:r>
      <w:r w:rsidR="00505923">
        <w:rPr>
          <w:rFonts w:ascii="Times New Roman" w:hAnsi="Times New Roman"/>
          <w:sz w:val="24"/>
          <w:szCs w:val="24"/>
        </w:rPr>
        <w:t xml:space="preserve">, </w:t>
      </w:r>
      <w:r w:rsidRPr="00806883">
        <w:rPr>
          <w:rFonts w:ascii="Times New Roman" w:hAnsi="Times New Roman"/>
          <w:sz w:val="24"/>
          <w:szCs w:val="24"/>
        </w:rPr>
        <w:t>na adresu: Unija poslodavaca Srbije, Ul. Stevana Markovića br. 8, Beograd, Zemun 11080</w:t>
      </w:r>
      <w:r w:rsidR="00505923">
        <w:rPr>
          <w:rFonts w:ascii="Times New Roman" w:hAnsi="Times New Roman"/>
          <w:sz w:val="24"/>
          <w:szCs w:val="24"/>
        </w:rPr>
        <w:t xml:space="preserve"> </w:t>
      </w:r>
      <w:r w:rsidRPr="00806883">
        <w:rPr>
          <w:rFonts w:ascii="Times New Roman" w:hAnsi="Times New Roman"/>
          <w:sz w:val="24"/>
          <w:szCs w:val="24"/>
        </w:rPr>
        <w:t xml:space="preserve"> </w:t>
      </w:r>
      <w:r w:rsidR="00505923">
        <w:rPr>
          <w:rFonts w:ascii="Times New Roman" w:hAnsi="Times New Roman"/>
          <w:sz w:val="24"/>
          <w:szCs w:val="24"/>
        </w:rPr>
        <w:t xml:space="preserve">ili </w:t>
      </w:r>
      <w:r w:rsidRPr="00806883">
        <w:rPr>
          <w:rFonts w:ascii="Times New Roman" w:hAnsi="Times New Roman"/>
          <w:sz w:val="24"/>
          <w:szCs w:val="24"/>
        </w:rPr>
        <w:t>usmeno</w:t>
      </w:r>
      <w:r w:rsidR="00505923">
        <w:rPr>
          <w:rFonts w:ascii="Times New Roman" w:hAnsi="Times New Roman"/>
          <w:sz w:val="24"/>
          <w:szCs w:val="24"/>
        </w:rPr>
        <w:t>,</w:t>
      </w:r>
      <w:r w:rsidRPr="00806883">
        <w:rPr>
          <w:rFonts w:ascii="Times New Roman" w:hAnsi="Times New Roman"/>
          <w:sz w:val="24"/>
          <w:szCs w:val="24"/>
        </w:rPr>
        <w:t xml:space="preserve"> pozivom na </w:t>
      </w:r>
      <w:r w:rsidR="00505923">
        <w:rPr>
          <w:rFonts w:ascii="Times New Roman" w:hAnsi="Times New Roman"/>
          <w:sz w:val="24"/>
          <w:szCs w:val="24"/>
        </w:rPr>
        <w:t xml:space="preserve">tel. </w:t>
      </w:r>
      <w:r w:rsidRPr="00806883">
        <w:rPr>
          <w:rFonts w:ascii="Times New Roman" w:hAnsi="Times New Roman"/>
          <w:sz w:val="24"/>
          <w:szCs w:val="24"/>
        </w:rPr>
        <w:t xml:space="preserve">broj: 011 3160 248.  </w:t>
      </w:r>
    </w:p>
    <w:p w14:paraId="00683F48" w14:textId="77777777" w:rsidR="000B3089" w:rsidRPr="00806883" w:rsidRDefault="000B3089" w:rsidP="00806883">
      <w:pPr>
        <w:spacing w:after="0" w:line="240" w:lineRule="auto"/>
        <w:jc w:val="both"/>
        <w:rPr>
          <w:rFonts w:ascii="Times New Roman" w:hAnsi="Times New Roman"/>
          <w:sz w:val="24"/>
          <w:szCs w:val="24"/>
        </w:rPr>
      </w:pPr>
    </w:p>
    <w:p w14:paraId="3AB95AB1"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Lice za zaštitu podataka o ličnosti će odgovoriti na Vaš upit što je ranije moguće zavisno od kompleksnosti, ali u roku ne dužem od 30 dana od dana prijema takvog upita.</w:t>
      </w:r>
    </w:p>
    <w:p w14:paraId="73D90C25" w14:textId="77777777" w:rsidR="000B3089" w:rsidRPr="00806883" w:rsidRDefault="000B3089" w:rsidP="00806883">
      <w:pPr>
        <w:spacing w:after="0" w:line="240" w:lineRule="auto"/>
        <w:jc w:val="both"/>
        <w:rPr>
          <w:rFonts w:ascii="Times New Roman" w:hAnsi="Times New Roman"/>
          <w:sz w:val="24"/>
          <w:szCs w:val="24"/>
        </w:rPr>
      </w:pPr>
    </w:p>
    <w:p w14:paraId="68B3CB18"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KOLAČIĆI</w:t>
      </w:r>
    </w:p>
    <w:p w14:paraId="54834809" w14:textId="77777777" w:rsidR="000B3089" w:rsidRPr="00806883" w:rsidRDefault="000B3089" w:rsidP="00806883">
      <w:pPr>
        <w:spacing w:after="0" w:line="240" w:lineRule="auto"/>
        <w:jc w:val="both"/>
        <w:rPr>
          <w:rFonts w:ascii="Times New Roman" w:hAnsi="Times New Roman"/>
          <w:sz w:val="24"/>
          <w:szCs w:val="24"/>
        </w:rPr>
      </w:pPr>
    </w:p>
    <w:p w14:paraId="4B6F65D3" w14:textId="1E72C454"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Internet platforme Uni</w:t>
      </w:r>
      <w:r w:rsidR="00D82BE5">
        <w:rPr>
          <w:rFonts w:ascii="Times New Roman" w:hAnsi="Times New Roman"/>
          <w:sz w:val="24"/>
          <w:szCs w:val="24"/>
        </w:rPr>
        <w:t>je</w:t>
      </w:r>
      <w:r w:rsidRPr="00806883">
        <w:rPr>
          <w:rFonts w:ascii="Times New Roman" w:hAnsi="Times New Roman"/>
          <w:sz w:val="24"/>
          <w:szCs w:val="24"/>
        </w:rPr>
        <w:t xml:space="preserve"> poslodavaca Srbije koriste Kolačiće, odnosno male pakete podataka koji su uskladišteni na računaru (ili drugom uređaju koji lice na koje se podaci odnose koristi za pristup internetu). </w:t>
      </w:r>
    </w:p>
    <w:p w14:paraId="2ADD4748" w14:textId="77777777" w:rsidR="000B3089" w:rsidRPr="00806883" w:rsidRDefault="000B3089" w:rsidP="00806883">
      <w:pPr>
        <w:spacing w:after="0" w:line="240" w:lineRule="auto"/>
        <w:jc w:val="both"/>
        <w:rPr>
          <w:rFonts w:ascii="Times New Roman" w:hAnsi="Times New Roman"/>
          <w:sz w:val="24"/>
          <w:szCs w:val="24"/>
        </w:rPr>
      </w:pPr>
    </w:p>
    <w:p w14:paraId="65BFE839" w14:textId="4EB8A495"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 xml:space="preserve">Kolačići omogućavaju dodatne funkcionalnosti internet stranice neophodne za poseban prikaz sadržaja. </w:t>
      </w:r>
    </w:p>
    <w:p w14:paraId="7AFAADFA" w14:textId="77777777" w:rsidR="000B3089" w:rsidRPr="00806883" w:rsidRDefault="000B3089" w:rsidP="00806883">
      <w:pPr>
        <w:spacing w:after="0" w:line="240" w:lineRule="auto"/>
        <w:jc w:val="both"/>
        <w:rPr>
          <w:rFonts w:ascii="Times New Roman" w:hAnsi="Times New Roman"/>
          <w:sz w:val="24"/>
          <w:szCs w:val="24"/>
        </w:rPr>
      </w:pPr>
    </w:p>
    <w:p w14:paraId="0E3CB025"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Kolačići, uobičajeno, ne otkrivaju identitet korisnika već prate i analiziraju ponašanje korisnika na internetu (broj poseta sajtu, prosečno vreme na sajtu, stranice koje otvarate i sl.) i koriste se isključivo za održavanje i poboljšanje funkcionalnosti naše internet prezentacije. U slučaju da Kolačić omogućava pristup identitetu korisnika, tretira se kao bilo koji drugi podaci o ličnosti i primenjuje sve što je rečeno o podacima o ličnosti.</w:t>
      </w:r>
    </w:p>
    <w:p w14:paraId="241B848C" w14:textId="77777777" w:rsidR="000B3089" w:rsidRPr="00806883" w:rsidRDefault="000B3089" w:rsidP="00806883">
      <w:pPr>
        <w:spacing w:after="0" w:line="240" w:lineRule="auto"/>
        <w:jc w:val="both"/>
        <w:rPr>
          <w:rFonts w:ascii="Times New Roman" w:hAnsi="Times New Roman"/>
          <w:sz w:val="24"/>
          <w:szCs w:val="24"/>
        </w:rPr>
      </w:pPr>
    </w:p>
    <w:p w14:paraId="493E4253" w14:textId="503346BE"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Propisi EU o telekomunikacijama, kao i Zakon o elektronskim komunikacijama („Sl. glasnik RS“, br. 44/2010, 60/2013 - odluka US, 62/2014</w:t>
      </w:r>
      <w:r w:rsidR="005F738A">
        <w:rPr>
          <w:rFonts w:ascii="Times New Roman" w:hAnsi="Times New Roman"/>
          <w:sz w:val="24"/>
          <w:szCs w:val="24"/>
        </w:rPr>
        <w:t xml:space="preserve">, </w:t>
      </w:r>
      <w:r w:rsidRPr="00806883">
        <w:rPr>
          <w:rFonts w:ascii="Times New Roman" w:hAnsi="Times New Roman"/>
          <w:sz w:val="24"/>
          <w:szCs w:val="24"/>
        </w:rPr>
        <w:t>95/2018 - dr. zakon</w:t>
      </w:r>
      <w:r w:rsidR="005F738A">
        <w:rPr>
          <w:rFonts w:ascii="Times New Roman" w:hAnsi="Times New Roman"/>
          <w:sz w:val="24"/>
          <w:szCs w:val="24"/>
        </w:rPr>
        <w:t xml:space="preserve"> i 35/2023 - dr. zakon</w:t>
      </w:r>
      <w:r w:rsidRPr="00806883">
        <w:rPr>
          <w:rFonts w:ascii="Times New Roman" w:hAnsi="Times New Roman"/>
          <w:sz w:val="24"/>
          <w:szCs w:val="24"/>
        </w:rPr>
        <w:t xml:space="preserve">), omogućavaju korišćenje Kolačića, pod uslovom da je korisnik (lice na koje se podaci odnose) na jasan i precizan način obavešten o svrsi prikupljanja i obrađivanja Kolačića i da je imao priliku da odbije takvo obrađivanje. </w:t>
      </w:r>
    </w:p>
    <w:p w14:paraId="202BEE45" w14:textId="77777777" w:rsidR="000B3089" w:rsidRPr="00806883" w:rsidRDefault="000B3089" w:rsidP="00806883">
      <w:pPr>
        <w:spacing w:after="0" w:line="240" w:lineRule="auto"/>
        <w:jc w:val="both"/>
        <w:rPr>
          <w:rFonts w:ascii="Times New Roman" w:hAnsi="Times New Roman"/>
          <w:sz w:val="24"/>
          <w:szCs w:val="24"/>
        </w:rPr>
      </w:pPr>
    </w:p>
    <w:p w14:paraId="74833D8B"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lastRenderedPageBreak/>
        <w:t>Uklanjanje Kolačića je moguće promenom podešavanja u Vašem internet pretraživaču (Internet Explorer, Firefox, Google Chrome, Opera, Microsoft Edge, Safari itd.). Sačuvani Kolačići mogu biti uklonjeni, ali zavisno od vrste Kolačića takvo uklanjanje može potencijalno umanjiti funkcionalnost platforme.</w:t>
      </w:r>
    </w:p>
    <w:p w14:paraId="69DD0411" w14:textId="77777777" w:rsidR="000B3089" w:rsidRPr="00806883" w:rsidRDefault="000B3089" w:rsidP="00806883">
      <w:pPr>
        <w:spacing w:after="0" w:line="240" w:lineRule="auto"/>
        <w:jc w:val="both"/>
        <w:rPr>
          <w:rFonts w:ascii="Times New Roman" w:hAnsi="Times New Roman"/>
          <w:sz w:val="24"/>
          <w:szCs w:val="24"/>
        </w:rPr>
      </w:pPr>
    </w:p>
    <w:p w14:paraId="5EF1E2B4" w14:textId="77777777" w:rsidR="000B3089" w:rsidRPr="00806883" w:rsidRDefault="000B3089" w:rsidP="00806883">
      <w:pPr>
        <w:spacing w:after="0" w:line="240" w:lineRule="auto"/>
        <w:jc w:val="both"/>
        <w:rPr>
          <w:rFonts w:ascii="Times New Roman" w:hAnsi="Times New Roman"/>
          <w:b/>
          <w:bCs/>
          <w:sz w:val="24"/>
          <w:szCs w:val="24"/>
        </w:rPr>
      </w:pPr>
      <w:r w:rsidRPr="00806883">
        <w:rPr>
          <w:rFonts w:ascii="Times New Roman" w:hAnsi="Times New Roman"/>
          <w:b/>
          <w:bCs/>
          <w:sz w:val="24"/>
          <w:szCs w:val="24"/>
        </w:rPr>
        <w:t>RAZNO</w:t>
      </w:r>
    </w:p>
    <w:p w14:paraId="00930E21" w14:textId="77777777" w:rsidR="000B3089" w:rsidRPr="00806883" w:rsidRDefault="000B3089" w:rsidP="00806883">
      <w:pPr>
        <w:spacing w:after="0" w:line="240" w:lineRule="auto"/>
        <w:jc w:val="both"/>
        <w:rPr>
          <w:rFonts w:ascii="Times New Roman" w:hAnsi="Times New Roman"/>
          <w:sz w:val="24"/>
          <w:szCs w:val="24"/>
        </w:rPr>
      </w:pPr>
    </w:p>
    <w:p w14:paraId="2491A955"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Ova politika stupa na snagu osmog dana od dana objavljivanja na internet prezentaciji Unije poslodavaca Srbije.</w:t>
      </w:r>
    </w:p>
    <w:p w14:paraId="2473405C" w14:textId="77777777" w:rsidR="000B3089" w:rsidRPr="00806883" w:rsidRDefault="000B3089" w:rsidP="00806883">
      <w:pPr>
        <w:spacing w:after="0" w:line="240" w:lineRule="auto"/>
        <w:jc w:val="both"/>
        <w:rPr>
          <w:rFonts w:ascii="Times New Roman" w:hAnsi="Times New Roman"/>
          <w:sz w:val="24"/>
          <w:szCs w:val="24"/>
        </w:rPr>
      </w:pPr>
    </w:p>
    <w:p w14:paraId="0319F534" w14:textId="1E4653BF"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Ova politika može biti menjana i dopunjavana, s tim što to ne sme ni na koji način umanjiti nivo pravne zaštite lica na koje se podaci odnose</w:t>
      </w:r>
      <w:r w:rsidR="00505923">
        <w:rPr>
          <w:rFonts w:ascii="Times New Roman" w:hAnsi="Times New Roman"/>
          <w:sz w:val="24"/>
          <w:szCs w:val="24"/>
        </w:rPr>
        <w:t xml:space="preserve"> u skladu sa zakonom</w:t>
      </w:r>
      <w:r w:rsidRPr="00806883">
        <w:rPr>
          <w:rFonts w:ascii="Times New Roman" w:hAnsi="Times New Roman"/>
          <w:sz w:val="24"/>
          <w:szCs w:val="24"/>
        </w:rPr>
        <w:t xml:space="preserve">. </w:t>
      </w:r>
    </w:p>
    <w:p w14:paraId="5A9F8AF0" w14:textId="77777777" w:rsidR="000B3089" w:rsidRPr="00806883" w:rsidRDefault="000B3089" w:rsidP="00806883">
      <w:pPr>
        <w:spacing w:after="0" w:line="240" w:lineRule="auto"/>
        <w:jc w:val="both"/>
        <w:rPr>
          <w:rFonts w:ascii="Times New Roman" w:hAnsi="Times New Roman"/>
          <w:sz w:val="24"/>
          <w:szCs w:val="24"/>
        </w:rPr>
      </w:pPr>
    </w:p>
    <w:p w14:paraId="15E08A45" w14:textId="77777777" w:rsidR="000B3089" w:rsidRPr="00806883" w:rsidRDefault="000B3089" w:rsidP="00806883">
      <w:pPr>
        <w:spacing w:after="0" w:line="240" w:lineRule="auto"/>
        <w:jc w:val="both"/>
        <w:rPr>
          <w:rFonts w:ascii="Times New Roman" w:hAnsi="Times New Roman"/>
          <w:sz w:val="24"/>
          <w:szCs w:val="24"/>
        </w:rPr>
      </w:pPr>
      <w:r w:rsidRPr="00806883">
        <w:rPr>
          <w:rFonts w:ascii="Times New Roman" w:hAnsi="Times New Roman"/>
          <w:sz w:val="24"/>
          <w:szCs w:val="24"/>
        </w:rPr>
        <w:t>Lice na koje se podaci odnose biće obavešteno o svim bitnim izmenama ove politike uobičajenim sredstvima.</w:t>
      </w:r>
    </w:p>
    <w:p w14:paraId="0018B5E1" w14:textId="77777777" w:rsidR="000B3089" w:rsidRPr="00806883" w:rsidRDefault="000B3089" w:rsidP="00806883">
      <w:pPr>
        <w:spacing w:after="0" w:line="240" w:lineRule="auto"/>
        <w:jc w:val="both"/>
        <w:rPr>
          <w:rFonts w:ascii="Times New Roman" w:hAnsi="Times New Roman"/>
          <w:sz w:val="24"/>
          <w:szCs w:val="24"/>
        </w:rPr>
      </w:pPr>
    </w:p>
    <w:p w14:paraId="33977D2B" w14:textId="77777777" w:rsidR="00042D00" w:rsidRPr="00806883" w:rsidRDefault="00042D00" w:rsidP="00806883">
      <w:pPr>
        <w:spacing w:after="0" w:line="240" w:lineRule="auto"/>
        <w:ind w:firstLine="720"/>
        <w:jc w:val="both"/>
        <w:rPr>
          <w:rFonts w:ascii="Times New Roman" w:hAnsi="Times New Roman"/>
          <w:sz w:val="24"/>
          <w:szCs w:val="24"/>
        </w:rPr>
      </w:pPr>
    </w:p>
    <w:sectPr w:rsidR="00042D00" w:rsidRPr="0080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40F41"/>
    <w:multiLevelType w:val="hybridMultilevel"/>
    <w:tmpl w:val="E8B60B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7E94"/>
    <w:multiLevelType w:val="hybridMultilevel"/>
    <w:tmpl w:val="735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6E15"/>
    <w:multiLevelType w:val="hybridMultilevel"/>
    <w:tmpl w:val="B57E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76255"/>
    <w:multiLevelType w:val="hybridMultilevel"/>
    <w:tmpl w:val="FDB82710"/>
    <w:lvl w:ilvl="0" w:tplc="B74EC7DE">
      <w:numFmt w:val="bullet"/>
      <w:lvlText w:val="-"/>
      <w:lvlJc w:val="left"/>
      <w:pPr>
        <w:ind w:left="360" w:hanging="360"/>
      </w:pPr>
      <w:rPr>
        <w:rFonts w:ascii="Calibri" w:eastAsia="Calibri" w:hAnsi="Calibri" w:cs="Calibri" w:hint="default"/>
      </w:rPr>
    </w:lvl>
    <w:lvl w:ilvl="1" w:tplc="1BFA899E">
      <w:numFmt w:val="bullet"/>
      <w:lvlText w:val="•"/>
      <w:lvlJc w:val="left"/>
      <w:pPr>
        <w:ind w:left="1440" w:hanging="72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B766C"/>
    <w:multiLevelType w:val="hybridMultilevel"/>
    <w:tmpl w:val="A7C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00BC"/>
    <w:multiLevelType w:val="hybridMultilevel"/>
    <w:tmpl w:val="16A415FA"/>
    <w:lvl w:ilvl="0" w:tplc="699E390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478F3"/>
    <w:multiLevelType w:val="hybridMultilevel"/>
    <w:tmpl w:val="9DC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E39B9"/>
    <w:multiLevelType w:val="hybridMultilevel"/>
    <w:tmpl w:val="CBFE534E"/>
    <w:lvl w:ilvl="0" w:tplc="B74EC7DE">
      <w:numFmt w:val="bullet"/>
      <w:lvlText w:val="-"/>
      <w:lvlJc w:val="left"/>
      <w:pPr>
        <w:ind w:left="720" w:hanging="360"/>
      </w:pPr>
      <w:rPr>
        <w:rFonts w:ascii="Calibri" w:eastAsia="Calibri" w:hAnsi="Calibri" w:cs="Calibri" w:hint="default"/>
      </w:rPr>
    </w:lvl>
    <w:lvl w:ilvl="1" w:tplc="6ADCD326">
      <w:numFmt w:val="bullet"/>
      <w:lvlText w:val="•"/>
      <w:lvlJc w:val="left"/>
      <w:pPr>
        <w:ind w:left="1800" w:hanging="72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6251B9"/>
    <w:multiLevelType w:val="hybridMultilevel"/>
    <w:tmpl w:val="C32E34CA"/>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828AC"/>
    <w:multiLevelType w:val="hybridMultilevel"/>
    <w:tmpl w:val="E0B0631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E42CD2"/>
    <w:multiLevelType w:val="multilevel"/>
    <w:tmpl w:val="C1AA3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i w:val="0"/>
        <w:color w:val="000000"/>
        <w:sz w:val="24"/>
        <w:szCs w:val="24"/>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C304A"/>
    <w:multiLevelType w:val="hybridMultilevel"/>
    <w:tmpl w:val="17AED318"/>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156C6C"/>
    <w:multiLevelType w:val="hybridMultilevel"/>
    <w:tmpl w:val="7792A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859C3"/>
    <w:multiLevelType w:val="hybridMultilevel"/>
    <w:tmpl w:val="99803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42652"/>
    <w:multiLevelType w:val="hybridMultilevel"/>
    <w:tmpl w:val="C35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100EE"/>
    <w:multiLevelType w:val="hybridMultilevel"/>
    <w:tmpl w:val="9D20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E0E13"/>
    <w:multiLevelType w:val="hybridMultilevel"/>
    <w:tmpl w:val="2556A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54D3A"/>
    <w:multiLevelType w:val="multilevel"/>
    <w:tmpl w:val="E2F45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i w:val="0"/>
        <w:color w:val="000000"/>
        <w:sz w:val="24"/>
        <w:szCs w:val="24"/>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02C81"/>
    <w:multiLevelType w:val="hybridMultilevel"/>
    <w:tmpl w:val="3284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D1879"/>
    <w:multiLevelType w:val="hybridMultilevel"/>
    <w:tmpl w:val="35185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06CF3"/>
    <w:multiLevelType w:val="hybridMultilevel"/>
    <w:tmpl w:val="0A2E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5570C"/>
    <w:multiLevelType w:val="hybridMultilevel"/>
    <w:tmpl w:val="7396DF8E"/>
    <w:lvl w:ilvl="0" w:tplc="B74EC7D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595565"/>
    <w:multiLevelType w:val="hybridMultilevel"/>
    <w:tmpl w:val="7CF0710E"/>
    <w:lvl w:ilvl="0" w:tplc="B74EC7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5601"/>
    <w:multiLevelType w:val="hybridMultilevel"/>
    <w:tmpl w:val="6010A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2007A"/>
    <w:multiLevelType w:val="hybridMultilevel"/>
    <w:tmpl w:val="F436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2592"/>
    <w:multiLevelType w:val="hybridMultilevel"/>
    <w:tmpl w:val="284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61D02"/>
    <w:multiLevelType w:val="hybridMultilevel"/>
    <w:tmpl w:val="F724C4DA"/>
    <w:lvl w:ilvl="0" w:tplc="CC882EDC">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2749D5"/>
    <w:multiLevelType w:val="hybridMultilevel"/>
    <w:tmpl w:val="813EB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E4D97"/>
    <w:multiLevelType w:val="hybridMultilevel"/>
    <w:tmpl w:val="C05A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9F74CB"/>
    <w:multiLevelType w:val="hybridMultilevel"/>
    <w:tmpl w:val="B8623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A7237"/>
    <w:multiLevelType w:val="hybridMultilevel"/>
    <w:tmpl w:val="EF84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320C1"/>
    <w:multiLevelType w:val="hybridMultilevel"/>
    <w:tmpl w:val="AA9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82DAC"/>
    <w:multiLevelType w:val="hybridMultilevel"/>
    <w:tmpl w:val="D2BE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01E76"/>
    <w:multiLevelType w:val="hybridMultilevel"/>
    <w:tmpl w:val="9272B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C0439"/>
    <w:multiLevelType w:val="hybridMultilevel"/>
    <w:tmpl w:val="38B04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24CB8"/>
    <w:multiLevelType w:val="hybridMultilevel"/>
    <w:tmpl w:val="06CC3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92F9B"/>
    <w:multiLevelType w:val="hybridMultilevel"/>
    <w:tmpl w:val="4BAC9818"/>
    <w:lvl w:ilvl="0" w:tplc="64BAB59A">
      <w:start w:val="1"/>
      <w:numFmt w:val="decimal"/>
      <w:lvlText w:val="%1)"/>
      <w:lvlJc w:val="left"/>
      <w:pPr>
        <w:ind w:left="720" w:hanging="360"/>
      </w:pPr>
      <w:rPr>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663572"/>
    <w:multiLevelType w:val="hybridMultilevel"/>
    <w:tmpl w:val="1E1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17363"/>
    <w:multiLevelType w:val="hybridMultilevel"/>
    <w:tmpl w:val="C970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13C77"/>
    <w:multiLevelType w:val="hybridMultilevel"/>
    <w:tmpl w:val="DC1A7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E5F32"/>
    <w:multiLevelType w:val="hybridMultilevel"/>
    <w:tmpl w:val="A8C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B1812"/>
    <w:multiLevelType w:val="hybridMultilevel"/>
    <w:tmpl w:val="499E8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547B1"/>
    <w:multiLevelType w:val="hybridMultilevel"/>
    <w:tmpl w:val="365E3A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E22F7"/>
    <w:multiLevelType w:val="hybridMultilevel"/>
    <w:tmpl w:val="2B1A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76E55"/>
    <w:multiLevelType w:val="hybridMultilevel"/>
    <w:tmpl w:val="FA30CD02"/>
    <w:lvl w:ilvl="0" w:tplc="C242151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52AAA"/>
    <w:multiLevelType w:val="hybridMultilevel"/>
    <w:tmpl w:val="EB7ECB20"/>
    <w:lvl w:ilvl="0" w:tplc="B74EC7D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70CF0"/>
    <w:multiLevelType w:val="hybridMultilevel"/>
    <w:tmpl w:val="1D1653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E0FAB"/>
    <w:multiLevelType w:val="hybridMultilevel"/>
    <w:tmpl w:val="6D1A1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7460C"/>
    <w:multiLevelType w:val="hybridMultilevel"/>
    <w:tmpl w:val="0FBE4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35BCA"/>
    <w:multiLevelType w:val="hybridMultilevel"/>
    <w:tmpl w:val="47CAA8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946003">
    <w:abstractNumId w:val="45"/>
  </w:num>
  <w:num w:numId="2" w16cid:durableId="1006977695">
    <w:abstractNumId w:val="28"/>
  </w:num>
  <w:num w:numId="3" w16cid:durableId="108864597">
    <w:abstractNumId w:val="3"/>
  </w:num>
  <w:num w:numId="4" w16cid:durableId="1485009978">
    <w:abstractNumId w:val="29"/>
  </w:num>
  <w:num w:numId="5" w16cid:durableId="457846591">
    <w:abstractNumId w:val="13"/>
  </w:num>
  <w:num w:numId="6" w16cid:durableId="1019160284">
    <w:abstractNumId w:val="12"/>
  </w:num>
  <w:num w:numId="7" w16cid:durableId="95950052">
    <w:abstractNumId w:val="35"/>
  </w:num>
  <w:num w:numId="8" w16cid:durableId="772481032">
    <w:abstractNumId w:val="42"/>
  </w:num>
  <w:num w:numId="9" w16cid:durableId="258605666">
    <w:abstractNumId w:val="19"/>
  </w:num>
  <w:num w:numId="10" w16cid:durableId="1346976547">
    <w:abstractNumId w:val="34"/>
  </w:num>
  <w:num w:numId="11" w16cid:durableId="846022825">
    <w:abstractNumId w:val="39"/>
  </w:num>
  <w:num w:numId="12" w16cid:durableId="574172898">
    <w:abstractNumId w:val="22"/>
  </w:num>
  <w:num w:numId="13" w16cid:durableId="881793985">
    <w:abstractNumId w:val="44"/>
  </w:num>
  <w:num w:numId="14" w16cid:durableId="2106227102">
    <w:abstractNumId w:val="9"/>
  </w:num>
  <w:num w:numId="15" w16cid:durableId="176237198">
    <w:abstractNumId w:val="8"/>
    <w:lvlOverride w:ilvl="0">
      <w:startOverride w:val="1"/>
    </w:lvlOverride>
    <w:lvlOverride w:ilvl="1"/>
    <w:lvlOverride w:ilvl="2"/>
    <w:lvlOverride w:ilvl="3"/>
    <w:lvlOverride w:ilvl="4"/>
    <w:lvlOverride w:ilvl="5"/>
    <w:lvlOverride w:ilvl="6"/>
    <w:lvlOverride w:ilvl="7"/>
    <w:lvlOverride w:ilvl="8"/>
  </w:num>
  <w:num w:numId="16" w16cid:durableId="1275668822">
    <w:abstractNumId w:val="10"/>
    <w:lvlOverride w:ilvl="0"/>
    <w:lvlOverride w:ilvl="1"/>
    <w:lvlOverride w:ilvl="2">
      <w:startOverride w:val="1"/>
    </w:lvlOverride>
    <w:lvlOverride w:ilvl="3"/>
    <w:lvlOverride w:ilvl="4"/>
    <w:lvlOverride w:ilvl="5"/>
    <w:lvlOverride w:ilvl="6"/>
    <w:lvlOverride w:ilvl="7"/>
    <w:lvlOverride w:ilvl="8"/>
  </w:num>
  <w:num w:numId="17" w16cid:durableId="1604875817">
    <w:abstractNumId w:val="17"/>
    <w:lvlOverride w:ilvl="0"/>
    <w:lvlOverride w:ilvl="1"/>
    <w:lvlOverride w:ilvl="2">
      <w:startOverride w:val="1"/>
    </w:lvlOverride>
    <w:lvlOverride w:ilvl="3">
      <w:startOverride w:val="1"/>
    </w:lvlOverride>
    <w:lvlOverride w:ilvl="4"/>
    <w:lvlOverride w:ilvl="5"/>
    <w:lvlOverride w:ilvl="6"/>
    <w:lvlOverride w:ilvl="7"/>
    <w:lvlOverride w:ilvl="8"/>
  </w:num>
  <w:num w:numId="18" w16cid:durableId="1695033682">
    <w:abstractNumId w:val="36"/>
    <w:lvlOverride w:ilvl="0">
      <w:startOverride w:val="1"/>
    </w:lvlOverride>
    <w:lvlOverride w:ilvl="1"/>
    <w:lvlOverride w:ilvl="2"/>
    <w:lvlOverride w:ilvl="3"/>
    <w:lvlOverride w:ilvl="4"/>
    <w:lvlOverride w:ilvl="5"/>
    <w:lvlOverride w:ilvl="6"/>
    <w:lvlOverride w:ilvl="7"/>
    <w:lvlOverride w:ilvl="8"/>
  </w:num>
  <w:num w:numId="19" w16cid:durableId="1233391574">
    <w:abstractNumId w:val="8"/>
  </w:num>
  <w:num w:numId="20" w16cid:durableId="774985431">
    <w:abstractNumId w:val="21"/>
  </w:num>
  <w:num w:numId="21" w16cid:durableId="1201550513">
    <w:abstractNumId w:val="5"/>
  </w:num>
  <w:num w:numId="22" w16cid:durableId="451947910">
    <w:abstractNumId w:val="18"/>
  </w:num>
  <w:num w:numId="23" w16cid:durableId="928268731">
    <w:abstractNumId w:val="26"/>
  </w:num>
  <w:num w:numId="24" w16cid:durableId="677079806">
    <w:abstractNumId w:val="7"/>
  </w:num>
  <w:num w:numId="25" w16cid:durableId="103379984">
    <w:abstractNumId w:val="43"/>
  </w:num>
  <w:num w:numId="26" w16cid:durableId="1623996117">
    <w:abstractNumId w:val="23"/>
  </w:num>
  <w:num w:numId="27" w16cid:durableId="996415904">
    <w:abstractNumId w:val="30"/>
  </w:num>
  <w:num w:numId="28" w16cid:durableId="1147285453">
    <w:abstractNumId w:val="49"/>
  </w:num>
  <w:num w:numId="29" w16cid:durableId="643972461">
    <w:abstractNumId w:val="27"/>
  </w:num>
  <w:num w:numId="30" w16cid:durableId="412093123">
    <w:abstractNumId w:val="47"/>
  </w:num>
  <w:num w:numId="31" w16cid:durableId="1883441632">
    <w:abstractNumId w:val="46"/>
  </w:num>
  <w:num w:numId="32" w16cid:durableId="1173492735">
    <w:abstractNumId w:val="38"/>
  </w:num>
  <w:num w:numId="33" w16cid:durableId="1497187355">
    <w:abstractNumId w:val="0"/>
  </w:num>
  <w:num w:numId="34" w16cid:durableId="527330786">
    <w:abstractNumId w:val="16"/>
  </w:num>
  <w:num w:numId="35" w16cid:durableId="1098677031">
    <w:abstractNumId w:val="41"/>
  </w:num>
  <w:num w:numId="36" w16cid:durableId="1395548249">
    <w:abstractNumId w:val="11"/>
  </w:num>
  <w:num w:numId="37" w16cid:durableId="461965878">
    <w:abstractNumId w:val="48"/>
  </w:num>
  <w:num w:numId="38" w16cid:durableId="368459223">
    <w:abstractNumId w:val="15"/>
  </w:num>
  <w:num w:numId="39" w16cid:durableId="871262977">
    <w:abstractNumId w:val="33"/>
  </w:num>
  <w:num w:numId="40" w16cid:durableId="1789278643">
    <w:abstractNumId w:val="25"/>
  </w:num>
  <w:num w:numId="41" w16cid:durableId="341128116">
    <w:abstractNumId w:val="24"/>
  </w:num>
  <w:num w:numId="42" w16cid:durableId="1830708665">
    <w:abstractNumId w:val="20"/>
  </w:num>
  <w:num w:numId="43" w16cid:durableId="746074299">
    <w:abstractNumId w:val="14"/>
  </w:num>
  <w:num w:numId="44" w16cid:durableId="485512080">
    <w:abstractNumId w:val="2"/>
  </w:num>
  <w:num w:numId="45" w16cid:durableId="1835992166">
    <w:abstractNumId w:val="40"/>
  </w:num>
  <w:num w:numId="46" w16cid:durableId="1438214496">
    <w:abstractNumId w:val="31"/>
  </w:num>
  <w:num w:numId="47" w16cid:durableId="1151673903">
    <w:abstractNumId w:val="4"/>
  </w:num>
  <w:num w:numId="48" w16cid:durableId="30960000">
    <w:abstractNumId w:val="6"/>
  </w:num>
  <w:num w:numId="49" w16cid:durableId="2073918475">
    <w:abstractNumId w:val="1"/>
  </w:num>
  <w:num w:numId="50" w16cid:durableId="2050714620">
    <w:abstractNumId w:val="37"/>
  </w:num>
  <w:num w:numId="51" w16cid:durableId="21290077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4A"/>
    <w:rsid w:val="00001B2E"/>
    <w:rsid w:val="00042D00"/>
    <w:rsid w:val="000B3089"/>
    <w:rsid w:val="000C730E"/>
    <w:rsid w:val="000E38EE"/>
    <w:rsid w:val="000E712A"/>
    <w:rsid w:val="000E73E0"/>
    <w:rsid w:val="00106AE8"/>
    <w:rsid w:val="0014250A"/>
    <w:rsid w:val="0016504A"/>
    <w:rsid w:val="00213DA5"/>
    <w:rsid w:val="00217124"/>
    <w:rsid w:val="00266231"/>
    <w:rsid w:val="002B3B7F"/>
    <w:rsid w:val="003125F4"/>
    <w:rsid w:val="003920A3"/>
    <w:rsid w:val="003B1043"/>
    <w:rsid w:val="003B2E53"/>
    <w:rsid w:val="004D7511"/>
    <w:rsid w:val="00505923"/>
    <w:rsid w:val="00505CC3"/>
    <w:rsid w:val="0050685D"/>
    <w:rsid w:val="0055502D"/>
    <w:rsid w:val="00555D4D"/>
    <w:rsid w:val="0057212B"/>
    <w:rsid w:val="005F738A"/>
    <w:rsid w:val="006713F6"/>
    <w:rsid w:val="00682686"/>
    <w:rsid w:val="007F0EBB"/>
    <w:rsid w:val="00806883"/>
    <w:rsid w:val="008070E9"/>
    <w:rsid w:val="00865FFB"/>
    <w:rsid w:val="00867CDD"/>
    <w:rsid w:val="008A5428"/>
    <w:rsid w:val="008C0FAD"/>
    <w:rsid w:val="008D364A"/>
    <w:rsid w:val="009064D2"/>
    <w:rsid w:val="00924609"/>
    <w:rsid w:val="00954C14"/>
    <w:rsid w:val="00976118"/>
    <w:rsid w:val="00AC7B62"/>
    <w:rsid w:val="00AE7249"/>
    <w:rsid w:val="00B61115"/>
    <w:rsid w:val="00C6659D"/>
    <w:rsid w:val="00CB42E2"/>
    <w:rsid w:val="00CD6BCC"/>
    <w:rsid w:val="00CD7005"/>
    <w:rsid w:val="00CF275B"/>
    <w:rsid w:val="00CF339B"/>
    <w:rsid w:val="00D06CCC"/>
    <w:rsid w:val="00D37E04"/>
    <w:rsid w:val="00D82BE5"/>
    <w:rsid w:val="00E971EF"/>
    <w:rsid w:val="00EA31B4"/>
    <w:rsid w:val="00EF616F"/>
    <w:rsid w:val="00F04151"/>
    <w:rsid w:val="00F114B7"/>
    <w:rsid w:val="00FC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8256"/>
  <w15:chartTrackingRefBased/>
  <w15:docId w15:val="{A943CB54-25EF-4682-BF7E-CF9519E5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4A"/>
    <w:pPr>
      <w:spacing w:after="200" w:line="276"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16F"/>
    <w:rPr>
      <w:color w:val="0000FF"/>
      <w:u w:val="single"/>
    </w:rPr>
  </w:style>
  <w:style w:type="character" w:styleId="UnresolvedMention">
    <w:name w:val="Unresolved Mention"/>
    <w:basedOn w:val="DefaultParagraphFont"/>
    <w:uiPriority w:val="99"/>
    <w:semiHidden/>
    <w:unhideWhenUsed/>
    <w:rsid w:val="00EA31B4"/>
    <w:rPr>
      <w:color w:val="605E5C"/>
      <w:shd w:val="clear" w:color="auto" w:fill="E1DFDD"/>
    </w:rPr>
  </w:style>
  <w:style w:type="paragraph" w:styleId="NoSpacing">
    <w:name w:val="No Spacing"/>
    <w:uiPriority w:val="1"/>
    <w:qFormat/>
    <w:rsid w:val="00D06CCC"/>
    <w:pPr>
      <w:spacing w:after="0" w:line="240" w:lineRule="auto"/>
    </w:pPr>
    <w:rPr>
      <w:rFonts w:ascii="Arial" w:eastAsia="Calibri" w:hAnsi="Arial" w:cs="Times New Roman"/>
      <w:szCs w:val="20"/>
    </w:rPr>
  </w:style>
  <w:style w:type="paragraph" w:styleId="ListParagraph">
    <w:name w:val="List Paragraph"/>
    <w:basedOn w:val="Normal"/>
    <w:uiPriority w:val="34"/>
    <w:qFormat/>
    <w:rsid w:val="000E38EE"/>
    <w:pPr>
      <w:ind w:left="720"/>
      <w:contextualSpacing/>
    </w:pPr>
  </w:style>
  <w:style w:type="paragraph" w:styleId="NormalWeb">
    <w:name w:val="Normal (Web)"/>
    <w:basedOn w:val="Normal"/>
    <w:unhideWhenUsed/>
    <w:rsid w:val="00865F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9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overenik.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11</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Budimcevic</dc:creator>
  <cp:keywords/>
  <dc:description/>
  <cp:lastModifiedBy>Svetlana Budimcevic</cp:lastModifiedBy>
  <cp:revision>9</cp:revision>
  <cp:lastPrinted>2024-07-03T12:23:00Z</cp:lastPrinted>
  <dcterms:created xsi:type="dcterms:W3CDTF">2024-07-03T14:11:00Z</dcterms:created>
  <dcterms:modified xsi:type="dcterms:W3CDTF">2024-07-05T11:29:00Z</dcterms:modified>
</cp:coreProperties>
</file>